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531F7" w14:textId="76A2A74F" w:rsidR="00EA336B" w:rsidRDefault="00EA336B" w:rsidP="00835F27">
      <w:pPr>
        <w:ind w:left="144" w:right="144"/>
        <w:jc w:val="center"/>
        <w:rPr>
          <w:rFonts w:ascii="Times New Roman" w:hAnsi="Times New Roman" w:cs="Times New Roman"/>
          <w:b/>
          <w:bCs/>
          <w:sz w:val="28"/>
          <w:szCs w:val="28"/>
          <w:lang w:val="en-GB"/>
        </w:rPr>
      </w:pPr>
      <w:bookmarkStart w:id="1" w:name="_Hlk141557871"/>
      <w:r w:rsidRPr="00A47A5C">
        <w:rPr>
          <w:rFonts w:ascii="Times New Roman" w:hAnsi="Times New Roman" w:cs="Times New Roman"/>
          <w:b/>
          <w:bCs/>
          <w:noProof/>
          <w:sz w:val="28"/>
          <w:szCs w:val="28"/>
        </w:rPr>
        <w:drawing>
          <wp:inline distT="0" distB="0" distL="0" distR="0" wp14:anchorId="248962A5" wp14:editId="186BC822">
            <wp:extent cx="5962316" cy="117505"/>
            <wp:effectExtent l="0" t="0" r="635" b="0"/>
            <wp:docPr id="147768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9427" cy="150754"/>
                    </a:xfrm>
                    <a:prstGeom prst="rect">
                      <a:avLst/>
                    </a:prstGeom>
                    <a:noFill/>
                    <a:ln>
                      <a:noFill/>
                    </a:ln>
                  </pic:spPr>
                </pic:pic>
              </a:graphicData>
            </a:graphic>
          </wp:inline>
        </w:drawing>
      </w:r>
      <w:r w:rsidRPr="005F0161">
        <w:rPr>
          <w:rFonts w:ascii="Times New Roman" w:hAnsi="Times New Roman" w:cs="Times New Roman"/>
          <w:b/>
          <w:bCs/>
          <w:sz w:val="28"/>
          <w:szCs w:val="28"/>
        </w:rPr>
        <w:t>Title</w:t>
      </w:r>
      <w:r>
        <w:rPr>
          <w:rFonts w:ascii="Times New Roman" w:hAnsi="Times New Roman" w:cs="Times New Roman"/>
          <w:b/>
          <w:bCs/>
          <w:sz w:val="28"/>
          <w:szCs w:val="28"/>
        </w:rPr>
        <w:t xml:space="preserve"> (Papers </w:t>
      </w:r>
      <w:r w:rsidRPr="005F0161">
        <w:rPr>
          <w:rFonts w:ascii="Times New Roman" w:hAnsi="Times New Roman" w:cs="Times New Roman"/>
          <w:b/>
          <w:bCs/>
          <w:sz w:val="28"/>
          <w:szCs w:val="28"/>
        </w:rPr>
        <w:t>must be</w:t>
      </w:r>
      <w:r>
        <w:rPr>
          <w:rFonts w:ascii="Times New Roman" w:hAnsi="Times New Roman" w:cs="Times New Roman"/>
          <w:b/>
          <w:bCs/>
          <w:sz w:val="28"/>
          <w:szCs w:val="28"/>
        </w:rPr>
        <w:t xml:space="preserve"> written in</w:t>
      </w:r>
      <w:r w:rsidRPr="005F0161">
        <w:rPr>
          <w:rFonts w:ascii="Times New Roman" w:hAnsi="Times New Roman" w:cs="Times New Roman"/>
          <w:b/>
          <w:bCs/>
          <w:sz w:val="28"/>
          <w:szCs w:val="28"/>
        </w:rPr>
        <w:t xml:space="preserve"> Times New Roman</w:t>
      </w:r>
      <w:r>
        <w:rPr>
          <w:rFonts w:ascii="Times New Roman" w:hAnsi="Times New Roman" w:cs="Times New Roman"/>
          <w:b/>
          <w:bCs/>
          <w:sz w:val="28"/>
          <w:szCs w:val="28"/>
        </w:rPr>
        <w:t xml:space="preserve"> with  font is 14 p</w:t>
      </w:r>
      <w:r>
        <w:rPr>
          <w:rFonts w:ascii="Times New Roman" w:hAnsi="Times New Roman" w:cs="Times New Roman"/>
          <w:b/>
          <w:bCs/>
          <w:sz w:val="28"/>
          <w:szCs w:val="28"/>
          <w:lang w:val="en-GB"/>
        </w:rPr>
        <w:t xml:space="preserve"> )</w:t>
      </w:r>
    </w:p>
    <w:p w14:paraId="22FADB0D" w14:textId="77777777" w:rsidR="00EA336B" w:rsidRDefault="00EA336B" w:rsidP="00835F27">
      <w:pPr>
        <w:ind w:left="144" w:right="144"/>
        <w:jc w:val="center"/>
        <w:rPr>
          <w:rFonts w:ascii="Times New Roman" w:hAnsi="Times New Roman" w:cs="Times New Roman"/>
          <w:b/>
          <w:bCs/>
          <w:sz w:val="28"/>
          <w:szCs w:val="28"/>
          <w:lang w:val="en-GB"/>
        </w:rPr>
      </w:pPr>
    </w:p>
    <w:p w14:paraId="0CB24131" w14:textId="716CC487" w:rsidR="00EA336B" w:rsidRPr="001511C5" w:rsidRDefault="00EA336B" w:rsidP="00835F27">
      <w:pPr>
        <w:ind w:left="144" w:right="144"/>
        <w:jc w:val="center"/>
        <w:rPr>
          <w:rFonts w:asciiTheme="majorBidi" w:hAnsiTheme="majorBidi" w:cstheme="majorBidi"/>
          <w:b/>
          <w:bCs/>
          <w:sz w:val="24"/>
          <w:szCs w:val="24"/>
        </w:rPr>
      </w:pPr>
      <w:r w:rsidRPr="001511C5">
        <w:rPr>
          <w:rFonts w:asciiTheme="majorBidi" w:hAnsiTheme="majorBidi" w:cstheme="majorBidi"/>
          <w:b/>
          <w:bCs/>
          <w:sz w:val="24"/>
          <w:szCs w:val="24"/>
        </w:rPr>
        <w:t>Author name</w:t>
      </w:r>
      <w:r w:rsidRPr="001511C5">
        <w:rPr>
          <w:rFonts w:asciiTheme="majorBidi" w:hAnsiTheme="majorBidi" w:cstheme="majorBidi"/>
          <w:b/>
          <w:bCs/>
          <w:sz w:val="24"/>
          <w:szCs w:val="24"/>
          <w:vertAlign w:val="superscript"/>
        </w:rPr>
        <w:t>1,*</w:t>
      </w:r>
      <w:r w:rsidRPr="001511C5">
        <w:rPr>
          <w:rFonts w:asciiTheme="majorBidi" w:hAnsiTheme="majorBidi" w:cstheme="majorBidi"/>
          <w:noProof/>
        </w:rPr>
        <w:t xml:space="preserve"> </w:t>
      </w:r>
      <w:r w:rsidRPr="001511C5">
        <w:rPr>
          <w:rFonts w:asciiTheme="majorBidi" w:hAnsiTheme="majorBidi" w:cstheme="majorBidi"/>
          <w:noProof/>
        </w:rPr>
        <w:drawing>
          <wp:inline distT="0" distB="0" distL="0" distR="0" wp14:anchorId="45CCEF7C" wp14:editId="620C452E">
            <wp:extent cx="161925" cy="161925"/>
            <wp:effectExtent l="0" t="0" r="9525" b="9525"/>
            <wp:docPr id="1706181176" name="Picture 17061811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duotone>
                        <a:prstClr val="black"/>
                        <a:schemeClr val="accent5">
                          <a:tint val="45000"/>
                          <a:satMod val="400000"/>
                        </a:schemeClr>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heme="majorBidi" w:hAnsiTheme="majorBidi" w:cstheme="majorBidi"/>
          <w:noProof/>
        </w:rPr>
        <w:t xml:space="preserve"> </w:t>
      </w:r>
      <w:r w:rsidRPr="001511C5">
        <w:rPr>
          <w:rFonts w:asciiTheme="majorBidi" w:eastAsia="Times New Roman" w:hAnsiTheme="majorBidi" w:cstheme="majorBidi"/>
          <w:b/>
          <w:bCs/>
          <w:noProof/>
          <w:color w:val="000000"/>
          <w:sz w:val="24"/>
          <w:szCs w:val="24"/>
          <w:vertAlign w:val="superscript"/>
          <w:rtl/>
        </w:rPr>
        <w:drawing>
          <wp:inline distT="0" distB="0" distL="0" distR="0" wp14:anchorId="0BC6ED73" wp14:editId="6990124B">
            <wp:extent cx="129015" cy="116919"/>
            <wp:effectExtent l="0" t="0" r="4445" b="0"/>
            <wp:docPr id="2137817077" name="Picture 213781707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015" cy="116919"/>
                    </a:xfrm>
                    <a:prstGeom prst="rect">
                      <a:avLst/>
                    </a:prstGeom>
                  </pic:spPr>
                </pic:pic>
              </a:graphicData>
            </a:graphic>
          </wp:inline>
        </w:drawing>
      </w:r>
      <w:r w:rsidRPr="001511C5">
        <w:rPr>
          <w:rFonts w:asciiTheme="majorBidi" w:hAnsiTheme="majorBidi" w:cstheme="majorBidi"/>
          <w:b/>
          <w:bCs/>
          <w:sz w:val="24"/>
          <w:szCs w:val="24"/>
        </w:rPr>
        <w:t>, Author name</w:t>
      </w:r>
      <w:r w:rsidRPr="001511C5">
        <w:rPr>
          <w:rFonts w:asciiTheme="majorBidi" w:hAnsiTheme="majorBidi" w:cstheme="majorBidi"/>
          <w:b/>
          <w:bCs/>
          <w:sz w:val="24"/>
          <w:szCs w:val="24"/>
          <w:vertAlign w:val="superscript"/>
        </w:rPr>
        <w:t>2</w:t>
      </w:r>
      <w:r>
        <w:rPr>
          <w:rFonts w:asciiTheme="majorBidi" w:hAnsiTheme="majorBidi" w:cstheme="majorBidi"/>
          <w:b/>
          <w:bCs/>
          <w:sz w:val="24"/>
          <w:szCs w:val="24"/>
          <w:vertAlign w:val="superscript"/>
        </w:rPr>
        <w:t xml:space="preserve"> </w:t>
      </w:r>
      <w:r w:rsidRPr="001511C5">
        <w:rPr>
          <w:rFonts w:asciiTheme="majorBidi" w:hAnsiTheme="majorBidi" w:cstheme="majorBidi"/>
          <w:noProof/>
        </w:rPr>
        <w:drawing>
          <wp:inline distT="0" distB="0" distL="0" distR="0" wp14:anchorId="571AA5F4" wp14:editId="345D7242">
            <wp:extent cx="161925" cy="161925"/>
            <wp:effectExtent l="0" t="0" r="9525" b="9525"/>
            <wp:docPr id="1795191140" name="Picture 17951911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duotone>
                        <a:prstClr val="black"/>
                        <a:schemeClr val="accent5">
                          <a:tint val="45000"/>
                          <a:satMod val="400000"/>
                        </a:schemeClr>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heme="majorBidi" w:hAnsiTheme="majorBidi" w:cstheme="majorBidi"/>
          <w:b/>
          <w:bCs/>
          <w:sz w:val="24"/>
          <w:szCs w:val="24"/>
          <w:vertAlign w:val="superscript"/>
        </w:rPr>
        <w:t xml:space="preserve"> </w:t>
      </w:r>
      <w:r w:rsidRPr="001511C5">
        <w:rPr>
          <w:rFonts w:asciiTheme="majorBidi" w:eastAsia="Times New Roman" w:hAnsiTheme="majorBidi" w:cstheme="majorBidi"/>
          <w:b/>
          <w:bCs/>
          <w:noProof/>
          <w:color w:val="000000"/>
          <w:sz w:val="24"/>
          <w:szCs w:val="24"/>
          <w:vertAlign w:val="superscript"/>
          <w:rtl/>
        </w:rPr>
        <w:drawing>
          <wp:inline distT="0" distB="0" distL="0" distR="0" wp14:anchorId="7FF52809" wp14:editId="7B0DEE35">
            <wp:extent cx="129015" cy="116919"/>
            <wp:effectExtent l="0" t="0" r="4445" b="0"/>
            <wp:docPr id="1660868288" name="Picture 166086828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015" cy="116919"/>
                    </a:xfrm>
                    <a:prstGeom prst="rect">
                      <a:avLst/>
                    </a:prstGeom>
                  </pic:spPr>
                </pic:pic>
              </a:graphicData>
            </a:graphic>
          </wp:inline>
        </w:drawing>
      </w:r>
      <w:r w:rsidRPr="001511C5">
        <w:rPr>
          <w:rFonts w:asciiTheme="majorBidi" w:hAnsiTheme="majorBidi" w:cstheme="majorBidi"/>
          <w:b/>
          <w:bCs/>
          <w:sz w:val="24"/>
          <w:szCs w:val="24"/>
        </w:rPr>
        <w:t xml:space="preserve"> </w:t>
      </w:r>
      <w:r w:rsidR="00A763E0">
        <w:rPr>
          <w:rFonts w:asciiTheme="majorBidi" w:hAnsiTheme="majorBidi" w:cstheme="majorBidi"/>
          <w:b/>
          <w:bCs/>
          <w:sz w:val="24"/>
          <w:szCs w:val="24"/>
        </w:rPr>
        <w:t>and</w:t>
      </w:r>
      <w:r w:rsidRPr="001511C5">
        <w:rPr>
          <w:rFonts w:asciiTheme="majorBidi" w:hAnsiTheme="majorBidi" w:cstheme="majorBidi"/>
          <w:b/>
          <w:bCs/>
          <w:sz w:val="24"/>
          <w:szCs w:val="24"/>
        </w:rPr>
        <w:t xml:space="preserve"> Author name</w:t>
      </w:r>
      <w:r w:rsidRPr="001511C5">
        <w:rPr>
          <w:rFonts w:asciiTheme="majorBidi" w:hAnsiTheme="majorBidi" w:cstheme="majorBidi"/>
          <w:b/>
          <w:bCs/>
          <w:sz w:val="24"/>
          <w:szCs w:val="24"/>
          <w:vertAlign w:val="superscript"/>
        </w:rPr>
        <w:t>3</w:t>
      </w:r>
      <w:r>
        <w:rPr>
          <w:rFonts w:asciiTheme="majorBidi" w:hAnsiTheme="majorBidi" w:cstheme="majorBidi"/>
          <w:b/>
          <w:bCs/>
          <w:sz w:val="24"/>
          <w:szCs w:val="24"/>
          <w:vertAlign w:val="superscript"/>
        </w:rPr>
        <w:t xml:space="preserve"> </w:t>
      </w:r>
      <w:r w:rsidRPr="001511C5">
        <w:rPr>
          <w:rFonts w:asciiTheme="majorBidi" w:hAnsiTheme="majorBidi" w:cstheme="majorBidi"/>
          <w:noProof/>
        </w:rPr>
        <w:drawing>
          <wp:inline distT="0" distB="0" distL="0" distR="0" wp14:anchorId="60785AB7" wp14:editId="043D1B3D">
            <wp:extent cx="161925" cy="161925"/>
            <wp:effectExtent l="0" t="0" r="9525" b="9525"/>
            <wp:docPr id="570016537" name="Picture 5700165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duotone>
                        <a:prstClr val="black"/>
                        <a:schemeClr val="accent5">
                          <a:tint val="45000"/>
                          <a:satMod val="400000"/>
                        </a:schemeClr>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heme="majorBidi" w:hAnsiTheme="majorBidi" w:cstheme="majorBidi"/>
          <w:b/>
          <w:bCs/>
          <w:sz w:val="24"/>
          <w:szCs w:val="24"/>
          <w:vertAlign w:val="superscript"/>
        </w:rPr>
        <w:t xml:space="preserve"> </w:t>
      </w:r>
      <w:r w:rsidRPr="001511C5">
        <w:rPr>
          <w:rFonts w:asciiTheme="majorBidi" w:eastAsia="Times New Roman" w:hAnsiTheme="majorBidi" w:cstheme="majorBidi"/>
          <w:b/>
          <w:bCs/>
          <w:noProof/>
          <w:color w:val="000000"/>
          <w:sz w:val="24"/>
          <w:szCs w:val="24"/>
          <w:vertAlign w:val="superscript"/>
          <w:rtl/>
        </w:rPr>
        <w:drawing>
          <wp:inline distT="0" distB="0" distL="0" distR="0" wp14:anchorId="374AB732" wp14:editId="4862D04E">
            <wp:extent cx="129015" cy="116919"/>
            <wp:effectExtent l="0" t="0" r="4445" b="0"/>
            <wp:docPr id="52041229" name="Picture 5204122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015" cy="116919"/>
                    </a:xfrm>
                    <a:prstGeom prst="rect">
                      <a:avLst/>
                    </a:prstGeom>
                  </pic:spPr>
                </pic:pic>
              </a:graphicData>
            </a:graphic>
          </wp:inline>
        </w:drawing>
      </w:r>
      <w:r w:rsidRPr="001511C5">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1511C5">
        <w:rPr>
          <w:rFonts w:asciiTheme="majorBidi" w:hAnsiTheme="majorBidi" w:cstheme="majorBidi"/>
          <w:b/>
          <w:bCs/>
          <w:sz w:val="24"/>
          <w:szCs w:val="24"/>
        </w:rPr>
        <w:t xml:space="preserve">12p </w:t>
      </w:r>
    </w:p>
    <w:p w14:paraId="2D7BA282" w14:textId="77777777" w:rsidR="00EA336B" w:rsidRPr="001511C5" w:rsidRDefault="00EA336B" w:rsidP="00835F27">
      <w:pPr>
        <w:ind w:left="144" w:right="144"/>
        <w:jc w:val="center"/>
        <w:rPr>
          <w:rFonts w:asciiTheme="majorBidi" w:hAnsiTheme="majorBidi" w:cstheme="majorBidi"/>
          <w:sz w:val="20"/>
          <w:szCs w:val="20"/>
        </w:rPr>
      </w:pPr>
      <w:r w:rsidRPr="001511C5">
        <w:rPr>
          <w:rFonts w:asciiTheme="majorBidi" w:hAnsiTheme="majorBidi" w:cstheme="majorBidi"/>
          <w:sz w:val="20"/>
          <w:szCs w:val="20"/>
          <w:vertAlign w:val="superscript"/>
        </w:rPr>
        <w:t>1</w:t>
      </w:r>
      <w:r w:rsidRPr="001511C5">
        <w:rPr>
          <w:rFonts w:asciiTheme="majorBidi" w:hAnsiTheme="majorBidi" w:cstheme="majorBidi"/>
          <w:sz w:val="20"/>
          <w:szCs w:val="20"/>
        </w:rPr>
        <w:t>Department, College, University, City, Country.</w:t>
      </w:r>
    </w:p>
    <w:p w14:paraId="7B16276B" w14:textId="77777777" w:rsidR="00EA336B" w:rsidRPr="001511C5" w:rsidRDefault="00EA336B" w:rsidP="00835F27">
      <w:pPr>
        <w:ind w:left="144" w:right="144"/>
        <w:jc w:val="center"/>
        <w:rPr>
          <w:rFonts w:asciiTheme="majorBidi" w:hAnsiTheme="majorBidi" w:cstheme="majorBidi"/>
          <w:sz w:val="20"/>
          <w:szCs w:val="20"/>
          <w:rtl/>
        </w:rPr>
      </w:pPr>
      <w:r w:rsidRPr="001511C5">
        <w:rPr>
          <w:rFonts w:asciiTheme="majorBidi" w:hAnsiTheme="majorBidi" w:cstheme="majorBidi"/>
          <w:sz w:val="20"/>
          <w:szCs w:val="20"/>
          <w:vertAlign w:val="superscript"/>
        </w:rPr>
        <w:t>2</w:t>
      </w:r>
      <w:r w:rsidRPr="001511C5">
        <w:rPr>
          <w:rFonts w:asciiTheme="majorBidi" w:hAnsiTheme="majorBidi" w:cstheme="majorBidi"/>
          <w:sz w:val="20"/>
          <w:szCs w:val="20"/>
        </w:rPr>
        <w:t>Department, College, University, City, Country.</w:t>
      </w:r>
    </w:p>
    <w:p w14:paraId="1BF33E0B" w14:textId="77777777" w:rsidR="00EA336B" w:rsidRPr="001511C5" w:rsidRDefault="00EA336B" w:rsidP="00835F27">
      <w:pPr>
        <w:tabs>
          <w:tab w:val="left" w:pos="5124"/>
        </w:tabs>
        <w:ind w:left="144" w:right="144"/>
        <w:jc w:val="center"/>
        <w:rPr>
          <w:rFonts w:asciiTheme="majorBidi" w:hAnsiTheme="majorBidi" w:cstheme="majorBidi"/>
          <w:sz w:val="20"/>
          <w:szCs w:val="20"/>
        </w:rPr>
      </w:pPr>
      <w:r w:rsidRPr="001511C5">
        <w:rPr>
          <w:rFonts w:asciiTheme="majorBidi" w:hAnsiTheme="majorBidi" w:cstheme="majorBidi"/>
          <w:sz w:val="20"/>
          <w:szCs w:val="20"/>
          <w:vertAlign w:val="superscript"/>
        </w:rPr>
        <w:t>3</w:t>
      </w:r>
      <w:r w:rsidRPr="001511C5">
        <w:rPr>
          <w:rFonts w:asciiTheme="majorBidi" w:hAnsiTheme="majorBidi" w:cstheme="majorBidi"/>
          <w:sz w:val="20"/>
          <w:szCs w:val="20"/>
        </w:rPr>
        <w:t>Department, College, University, City, Country.</w:t>
      </w:r>
    </w:p>
    <w:p w14:paraId="5D9FDD5F" w14:textId="77777777" w:rsidR="00EA336B" w:rsidRDefault="00EA336B" w:rsidP="00835F27">
      <w:pPr>
        <w:ind w:left="144" w:right="144"/>
        <w:jc w:val="center"/>
        <w:rPr>
          <w:rFonts w:asciiTheme="majorBidi" w:hAnsiTheme="majorBidi" w:cstheme="majorBidi"/>
        </w:rPr>
      </w:pPr>
      <w:r w:rsidRPr="001511C5">
        <w:rPr>
          <w:rFonts w:asciiTheme="majorBidi" w:hAnsiTheme="majorBidi" w:cstheme="majorBidi"/>
          <w:sz w:val="20"/>
          <w:szCs w:val="20"/>
        </w:rPr>
        <w:t xml:space="preserve">*Corresponding Author. </w:t>
      </w:r>
      <w:r w:rsidRPr="001511C5">
        <w:rPr>
          <w:rFonts w:asciiTheme="majorBidi" w:hAnsiTheme="majorBidi" w:cstheme="majorBidi"/>
        </w:rPr>
        <w:t>11p</w:t>
      </w:r>
    </w:p>
    <w:p w14:paraId="34C0761F" w14:textId="77777777" w:rsidR="00FF4E92" w:rsidRDefault="00FF4E92" w:rsidP="00835F27">
      <w:pPr>
        <w:ind w:left="144" w:right="144"/>
        <w:jc w:val="center"/>
        <w:rPr>
          <w:rFonts w:asciiTheme="majorBidi" w:hAnsiTheme="majorBidi" w:cstheme="majorBidi"/>
        </w:rPr>
      </w:pPr>
    </w:p>
    <w:p w14:paraId="16975393" w14:textId="3C1B9906" w:rsidR="00FF4E92" w:rsidRDefault="00EA336B" w:rsidP="00835F27">
      <w:pPr>
        <w:ind w:left="144" w:right="144"/>
        <w:rPr>
          <w:rFonts w:asciiTheme="majorBidi" w:hAnsiTheme="majorBidi" w:cstheme="majorBidi"/>
        </w:rPr>
      </w:pPr>
      <w:r w:rsidRPr="00D47277">
        <w:rPr>
          <w:rFonts w:asciiTheme="majorBidi" w:hAnsiTheme="majorBidi" w:cstheme="majorBidi"/>
        </w:rPr>
        <w:t>Received</w:t>
      </w:r>
      <w:r w:rsidR="00D8352B">
        <w:rPr>
          <w:rFonts w:asciiTheme="majorBidi" w:hAnsiTheme="majorBidi" w:cstheme="majorBidi"/>
        </w:rPr>
        <w:t>:</w:t>
      </w:r>
      <w:r w:rsidRPr="00D47277">
        <w:rPr>
          <w:rFonts w:asciiTheme="majorBidi" w:hAnsiTheme="majorBidi" w:cstheme="majorBidi"/>
        </w:rPr>
        <w:t xml:space="preserve"> </w:t>
      </w:r>
      <w:r w:rsidR="00D8352B">
        <w:rPr>
          <w:rFonts w:asciiTheme="majorBidi" w:hAnsiTheme="majorBidi" w:cstheme="majorBidi"/>
        </w:rPr>
        <w:t xml:space="preserve">                       </w:t>
      </w:r>
      <w:r w:rsidR="00CC5DE2">
        <w:rPr>
          <w:rFonts w:asciiTheme="majorBidi" w:hAnsiTheme="majorBidi" w:cstheme="majorBidi"/>
        </w:rPr>
        <w:t xml:space="preserve">                    </w:t>
      </w:r>
      <w:r w:rsidR="00D8352B">
        <w:rPr>
          <w:rFonts w:asciiTheme="majorBidi" w:hAnsiTheme="majorBidi" w:cstheme="majorBidi"/>
        </w:rPr>
        <w:t xml:space="preserve"> </w:t>
      </w:r>
      <w:r w:rsidR="00F82E92">
        <w:rPr>
          <w:rFonts w:asciiTheme="majorBidi" w:hAnsiTheme="majorBidi" w:cstheme="majorBidi"/>
        </w:rPr>
        <w:t xml:space="preserve"> </w:t>
      </w:r>
      <w:r w:rsidR="00D8352B">
        <w:rPr>
          <w:rFonts w:asciiTheme="majorBidi" w:hAnsiTheme="majorBidi" w:cstheme="majorBidi"/>
        </w:rPr>
        <w:t xml:space="preserve"> </w:t>
      </w:r>
      <w:r w:rsidR="00F82E92">
        <w:rPr>
          <w:rFonts w:asciiTheme="majorBidi" w:hAnsiTheme="majorBidi" w:cstheme="majorBidi"/>
        </w:rPr>
        <w:t xml:space="preserve">  </w:t>
      </w:r>
      <w:r w:rsidRPr="00D47277">
        <w:rPr>
          <w:rFonts w:asciiTheme="majorBidi" w:hAnsiTheme="majorBidi" w:cstheme="majorBidi"/>
        </w:rPr>
        <w:t>Accepted</w:t>
      </w:r>
      <w:r w:rsidR="00D8352B">
        <w:rPr>
          <w:rFonts w:asciiTheme="majorBidi" w:hAnsiTheme="majorBidi" w:cstheme="majorBidi"/>
        </w:rPr>
        <w:t>:</w:t>
      </w:r>
      <w:r w:rsidRPr="00D47277">
        <w:rPr>
          <w:rFonts w:asciiTheme="majorBidi" w:hAnsiTheme="majorBidi" w:cstheme="majorBidi"/>
        </w:rPr>
        <w:t xml:space="preserve"> </w:t>
      </w:r>
      <w:r>
        <w:rPr>
          <w:rFonts w:asciiTheme="majorBidi" w:hAnsiTheme="majorBidi" w:cstheme="majorBidi"/>
        </w:rPr>
        <w:t xml:space="preserve"> </w:t>
      </w:r>
      <w:r w:rsidR="00D8352B">
        <w:rPr>
          <w:rFonts w:asciiTheme="majorBidi" w:hAnsiTheme="majorBidi" w:cstheme="majorBidi"/>
        </w:rPr>
        <w:t xml:space="preserve">        </w:t>
      </w:r>
      <w:r w:rsidR="00CC5DE2">
        <w:rPr>
          <w:rFonts w:asciiTheme="majorBidi" w:hAnsiTheme="majorBidi" w:cstheme="majorBidi"/>
        </w:rPr>
        <w:t xml:space="preserve">                              </w:t>
      </w:r>
      <w:r w:rsidR="00D8352B">
        <w:rPr>
          <w:rFonts w:asciiTheme="majorBidi" w:hAnsiTheme="majorBidi" w:cstheme="majorBidi"/>
        </w:rPr>
        <w:t xml:space="preserve">       </w:t>
      </w:r>
      <w:r w:rsidR="00F82E92">
        <w:rPr>
          <w:rFonts w:asciiTheme="majorBidi" w:hAnsiTheme="majorBidi" w:cstheme="majorBidi"/>
        </w:rPr>
        <w:t xml:space="preserve">  </w:t>
      </w:r>
      <w:r w:rsidR="00D8352B">
        <w:rPr>
          <w:rFonts w:asciiTheme="majorBidi" w:hAnsiTheme="majorBidi" w:cstheme="majorBidi"/>
        </w:rPr>
        <w:t xml:space="preserve">   </w:t>
      </w:r>
      <w:r w:rsidR="00F82E92">
        <w:rPr>
          <w:rFonts w:asciiTheme="majorBidi" w:hAnsiTheme="majorBidi" w:cstheme="majorBidi"/>
        </w:rPr>
        <w:t xml:space="preserve">  </w:t>
      </w:r>
      <w:r w:rsidR="00D8352B">
        <w:rPr>
          <w:rFonts w:asciiTheme="majorBidi" w:hAnsiTheme="majorBidi" w:cstheme="majorBidi"/>
        </w:rPr>
        <w:t xml:space="preserve"> </w:t>
      </w:r>
      <w:r w:rsidRPr="00D47277">
        <w:rPr>
          <w:rFonts w:asciiTheme="majorBidi" w:hAnsiTheme="majorBidi" w:cstheme="majorBidi"/>
        </w:rPr>
        <w:t>Published</w:t>
      </w:r>
      <w:r w:rsidR="00D8352B">
        <w:rPr>
          <w:rFonts w:asciiTheme="majorBidi" w:hAnsiTheme="majorBidi" w:cstheme="majorBidi"/>
        </w:rPr>
        <w:t>:</w:t>
      </w:r>
      <w:r w:rsidRPr="00D47277">
        <w:rPr>
          <w:rFonts w:asciiTheme="majorBidi" w:hAnsiTheme="majorBidi" w:cstheme="majorBidi"/>
        </w:rPr>
        <w:t xml:space="preserve"> </w:t>
      </w:r>
    </w:p>
    <w:p w14:paraId="16B7DE34" w14:textId="7D2EDE05" w:rsidR="00EA336B" w:rsidRDefault="00D8352B" w:rsidP="00835F27">
      <w:pPr>
        <w:ind w:left="144" w:right="144"/>
        <w:rPr>
          <w:rFonts w:asciiTheme="majorBidi" w:hAnsiTheme="majorBidi" w:cstheme="majorBidi"/>
          <w:b/>
          <w:bCs/>
          <w:color w:val="002060"/>
          <w:sz w:val="24"/>
          <w:szCs w:val="24"/>
          <w:shd w:val="clear" w:color="auto" w:fill="FFFFFF"/>
        </w:rPr>
      </w:pPr>
      <w:r>
        <w:rPr>
          <w:rFonts w:asciiTheme="majorBidi" w:hAnsiTheme="majorBidi" w:cstheme="majorBidi"/>
          <w:b/>
          <w:bCs/>
          <w:color w:val="002060"/>
          <w:sz w:val="24"/>
          <w:szCs w:val="24"/>
          <w:shd w:val="clear" w:color="auto" w:fill="FFFFFF"/>
        </w:rPr>
        <w:t xml:space="preserve"> </w:t>
      </w:r>
      <w:r w:rsidR="00EA336B">
        <w:rPr>
          <w:rFonts w:asciiTheme="majorBidi" w:hAnsiTheme="majorBidi" w:cstheme="majorBidi"/>
          <w:b/>
          <w:bCs/>
          <w:color w:val="002060"/>
          <w:sz w:val="24"/>
          <w:szCs w:val="24"/>
          <w:shd w:val="clear" w:color="auto" w:fill="FFFFFF"/>
        </w:rPr>
        <w:t>d</w:t>
      </w:r>
      <w:r w:rsidR="00EA336B" w:rsidRPr="00AF4BB6">
        <w:rPr>
          <w:rFonts w:asciiTheme="majorBidi" w:hAnsiTheme="majorBidi" w:cstheme="majorBidi"/>
          <w:b/>
          <w:bCs/>
          <w:color w:val="002060"/>
          <w:sz w:val="24"/>
          <w:szCs w:val="24"/>
          <w:shd w:val="clear" w:color="auto" w:fill="FFFFFF"/>
        </w:rPr>
        <w:t>oi.org/</w:t>
      </w:r>
      <w:r w:rsidR="00EA336B">
        <w:rPr>
          <w:rFonts w:asciiTheme="majorBidi" w:hAnsiTheme="majorBidi" w:cstheme="majorBidi"/>
          <w:b/>
          <w:bCs/>
          <w:color w:val="002060"/>
          <w:sz w:val="24"/>
          <w:szCs w:val="24"/>
          <w:shd w:val="clear" w:color="auto" w:fill="FFFFFF"/>
        </w:rPr>
        <w:t>00</w:t>
      </w:r>
      <w:r w:rsidR="00EA336B" w:rsidRPr="003404CB">
        <w:rPr>
          <w:rFonts w:asciiTheme="majorBidi" w:hAnsiTheme="majorBidi" w:cstheme="majorBidi"/>
          <w:b/>
          <w:bCs/>
          <w:color w:val="002060"/>
          <w:sz w:val="24"/>
          <w:szCs w:val="24"/>
          <w:shd w:val="clear" w:color="auto" w:fill="FFFFFF"/>
        </w:rPr>
        <w:t>.</w:t>
      </w:r>
      <w:r w:rsidR="00EA336B">
        <w:rPr>
          <w:rFonts w:asciiTheme="majorBidi" w:hAnsiTheme="majorBidi" w:cstheme="majorBidi"/>
          <w:b/>
          <w:bCs/>
          <w:color w:val="002060"/>
          <w:sz w:val="24"/>
          <w:szCs w:val="24"/>
          <w:shd w:val="clear" w:color="auto" w:fill="FFFFFF"/>
        </w:rPr>
        <w:t>000000.000000</w:t>
      </w:r>
    </w:p>
    <w:p w14:paraId="3D5B785C" w14:textId="66D50F46" w:rsidR="00EA336B" w:rsidRPr="00EA336B" w:rsidRDefault="00EA336B" w:rsidP="00835F27">
      <w:pPr>
        <w:ind w:left="144" w:right="144"/>
        <w:rPr>
          <w:rFonts w:asciiTheme="majorBidi" w:hAnsiTheme="majorBidi" w:cstheme="majorBidi"/>
          <w:b/>
          <w:bCs/>
          <w:color w:val="000000" w:themeColor="text1"/>
          <w:sz w:val="24"/>
          <w:szCs w:val="24"/>
          <w:lang w:bidi="ar-IQ"/>
        </w:rPr>
      </w:pPr>
      <w:r w:rsidRPr="00A47A5C">
        <w:rPr>
          <w:rFonts w:asciiTheme="majorBidi" w:hAnsiTheme="majorBidi" w:cstheme="majorBidi"/>
          <w:noProof/>
        </w:rPr>
        <w:drawing>
          <wp:inline distT="0" distB="0" distL="0" distR="0" wp14:anchorId="11DE23B2" wp14:editId="7B1A72D0">
            <wp:extent cx="5896364" cy="116205"/>
            <wp:effectExtent l="0" t="0" r="9525" b="0"/>
            <wp:docPr id="677011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9332" cy="439276"/>
                    </a:xfrm>
                    <a:prstGeom prst="rect">
                      <a:avLst/>
                    </a:prstGeom>
                    <a:noFill/>
                    <a:ln>
                      <a:noFill/>
                    </a:ln>
                  </pic:spPr>
                </pic:pic>
              </a:graphicData>
            </a:graphic>
          </wp:inline>
        </w:drawing>
      </w:r>
    </w:p>
    <w:p w14:paraId="7DBDE578" w14:textId="16866849" w:rsidR="0053746D" w:rsidRPr="001511C5" w:rsidRDefault="00B709E2" w:rsidP="00835F27">
      <w:pPr>
        <w:ind w:left="144" w:right="144"/>
        <w:rPr>
          <w:rFonts w:asciiTheme="majorBidi" w:hAnsiTheme="majorBidi" w:cstheme="majorBidi"/>
          <w:b/>
          <w:bCs/>
          <w:sz w:val="24"/>
          <w:szCs w:val="24"/>
        </w:rPr>
      </w:pPr>
      <w:r>
        <w:rPr>
          <w:rFonts w:asciiTheme="majorBidi" w:hAnsiTheme="majorBidi" w:cstheme="majorBidi"/>
          <w:b/>
          <w:bCs/>
          <w:sz w:val="24"/>
          <w:szCs w:val="24"/>
        </w:rPr>
        <w:t xml:space="preserve"> </w:t>
      </w:r>
      <w:r w:rsidR="0053746D" w:rsidRPr="001511C5">
        <w:rPr>
          <w:rFonts w:asciiTheme="majorBidi" w:hAnsiTheme="majorBidi" w:cstheme="majorBidi"/>
          <w:b/>
          <w:bCs/>
          <w:sz w:val="24"/>
          <w:szCs w:val="24"/>
        </w:rPr>
        <w:t>Abstract  12p</w:t>
      </w:r>
    </w:p>
    <w:p w14:paraId="571491A1" w14:textId="51431739" w:rsidR="0053746D" w:rsidRPr="001511C5" w:rsidRDefault="00FF4E92" w:rsidP="00835F27">
      <w:pPr>
        <w:ind w:left="144" w:right="144"/>
        <w:jc w:val="both"/>
        <w:rPr>
          <w:rFonts w:asciiTheme="majorBidi" w:hAnsiTheme="majorBidi" w:cstheme="majorBidi"/>
          <w:sz w:val="24"/>
          <w:szCs w:val="24"/>
        </w:rPr>
      </w:pPr>
      <w:r>
        <w:rPr>
          <w:rFonts w:asciiTheme="majorBidi" w:hAnsiTheme="majorBidi" w:cstheme="majorBidi"/>
          <w:sz w:val="24"/>
          <w:szCs w:val="24"/>
        </w:rPr>
        <w:t xml:space="preserve">        </w:t>
      </w:r>
      <w:r w:rsidR="0053746D" w:rsidRPr="001511C5">
        <w:rPr>
          <w:rFonts w:asciiTheme="majorBidi" w:hAnsiTheme="majorBidi" w:cstheme="majorBidi"/>
          <w:sz w:val="24"/>
          <w:szCs w:val="24"/>
        </w:rPr>
        <w:t>Use this document as a template if you are using</w:t>
      </w:r>
      <w:r w:rsidR="0053746D">
        <w:rPr>
          <w:rFonts w:asciiTheme="majorBidi" w:hAnsiTheme="majorBidi" w:cstheme="majorBidi"/>
          <w:sz w:val="24"/>
          <w:szCs w:val="24"/>
        </w:rPr>
        <w:t xml:space="preserve"> </w:t>
      </w:r>
      <w:r w:rsidR="0053746D" w:rsidRPr="001511C5">
        <w:rPr>
          <w:rFonts w:asciiTheme="majorBidi" w:hAnsiTheme="majorBidi" w:cstheme="majorBidi"/>
          <w:sz w:val="24"/>
          <w:szCs w:val="24"/>
        </w:rPr>
        <w:t xml:space="preserve">Microsoft </w:t>
      </w:r>
      <w:r w:rsidR="0053746D" w:rsidRPr="001511C5">
        <w:rPr>
          <w:rFonts w:asciiTheme="majorBidi" w:hAnsiTheme="majorBidi" w:cstheme="majorBidi"/>
          <w:i/>
          <w:sz w:val="24"/>
          <w:szCs w:val="24"/>
        </w:rPr>
        <w:t>Word</w:t>
      </w:r>
      <w:r w:rsidR="0053746D" w:rsidRPr="001511C5">
        <w:rPr>
          <w:rFonts w:asciiTheme="majorBidi" w:hAnsiTheme="majorBidi" w:cstheme="majorBidi"/>
          <w:sz w:val="24"/>
          <w:szCs w:val="24"/>
        </w:rPr>
        <w:t xml:space="preserve"> 2016 or later. Otherwise, use this document as an instruction set. The electronic file of your paper will be formatted further at </w:t>
      </w:r>
      <w:r w:rsidR="0053746D" w:rsidRPr="001511C5">
        <w:rPr>
          <w:rFonts w:asciiTheme="majorBidi" w:hAnsiTheme="majorBidi" w:cstheme="majorBidi"/>
          <w:b/>
          <w:bCs/>
          <w:sz w:val="24"/>
          <w:szCs w:val="24"/>
        </w:rPr>
        <w:t>IHJPAS</w:t>
      </w:r>
      <w:r w:rsidR="0053746D" w:rsidRPr="001511C5">
        <w:rPr>
          <w:rFonts w:asciiTheme="majorBidi" w:hAnsiTheme="majorBidi" w:cstheme="majorBidi"/>
          <w:sz w:val="24"/>
          <w:szCs w:val="24"/>
        </w:rPr>
        <w:t xml:space="preserve">. Paper titles should be written in uppercase and lowercase letters, not all uppercase. Avoid writing long formulas with subscripts in the title; short formulas that identify the elements are fine (e.g., “Nd–Fe–B”). Do not write “(Invited)” in the title. The abstract must be between (150–300) words. Be sure that you adhere to these limits; otherwise, you will need to edit your abstract accordingly. The </w:t>
      </w:r>
      <w:r w:rsidR="0053746D" w:rsidRPr="001511C5">
        <w:rPr>
          <w:rFonts w:asciiTheme="majorBidi" w:hAnsiTheme="majorBidi" w:cstheme="majorBidi"/>
          <w:b/>
          <w:bCs/>
          <w:sz w:val="24"/>
          <w:szCs w:val="24"/>
        </w:rPr>
        <w:t>abstract must be written as one paragraph</w:t>
      </w:r>
      <w:r w:rsidR="0053746D" w:rsidRPr="001511C5">
        <w:rPr>
          <w:rFonts w:asciiTheme="majorBidi" w:hAnsiTheme="majorBidi" w:cstheme="majorBidi"/>
          <w:sz w:val="24"/>
          <w:szCs w:val="24"/>
        </w:rPr>
        <w:t xml:space="preserve">, and should not contain displayed mathematical equations or tabular material. The abstract should include three or four different keywords or phrases, as this will help readers to find it. It is important to avoid over-repetition of such phrases as this can result in a page being rejected by search engines. </w:t>
      </w:r>
    </w:p>
    <w:p w14:paraId="4B23B4F7" w14:textId="09CA400B" w:rsidR="0053746D" w:rsidRPr="009D6446" w:rsidRDefault="0053746D" w:rsidP="00835F27">
      <w:pPr>
        <w:ind w:left="144" w:right="144"/>
        <w:jc w:val="both"/>
        <w:rPr>
          <w:rFonts w:asciiTheme="majorBidi" w:hAnsiTheme="majorBidi" w:cstheme="majorBidi"/>
          <w:sz w:val="24"/>
          <w:szCs w:val="24"/>
        </w:rPr>
      </w:pPr>
      <w:r w:rsidRPr="001511C5">
        <w:rPr>
          <w:rFonts w:asciiTheme="majorBidi" w:hAnsiTheme="majorBidi" w:cstheme="majorBidi"/>
          <w:b/>
          <w:bCs/>
          <w:sz w:val="24"/>
          <w:szCs w:val="24"/>
        </w:rPr>
        <w:t>Keywords</w:t>
      </w:r>
      <w:r w:rsidR="00CC5DE2">
        <w:rPr>
          <w:rFonts w:asciiTheme="majorBidi" w:hAnsiTheme="majorBidi" w:cstheme="majorBidi"/>
          <w:b/>
          <w:bCs/>
          <w:sz w:val="24"/>
          <w:szCs w:val="24"/>
        </w:rPr>
        <w:t>:</w:t>
      </w:r>
      <w:r w:rsidRPr="001511C5">
        <w:rPr>
          <w:rFonts w:asciiTheme="majorBidi" w:hAnsiTheme="majorBidi" w:cstheme="majorBidi"/>
          <w:sz w:val="24"/>
          <w:szCs w:val="24"/>
        </w:rPr>
        <w:t xml:space="preserve"> should be written in 12p font</w:t>
      </w:r>
      <w:r>
        <w:rPr>
          <w:rFonts w:asciiTheme="majorBidi" w:hAnsiTheme="majorBidi" w:cstheme="majorBidi"/>
          <w:sz w:val="24"/>
          <w:szCs w:val="24"/>
        </w:rPr>
        <w:t xml:space="preserve">, </w:t>
      </w:r>
      <w:r w:rsidRPr="001511C5">
        <w:rPr>
          <w:rFonts w:asciiTheme="majorBidi" w:hAnsiTheme="majorBidi" w:cstheme="majorBidi"/>
          <w:sz w:val="24"/>
          <w:szCs w:val="24"/>
        </w:rPr>
        <w:t xml:space="preserve"> 4-6 phrases</w:t>
      </w:r>
      <w:r>
        <w:rPr>
          <w:rFonts w:asciiTheme="majorBidi" w:hAnsiTheme="majorBidi" w:cstheme="majorBidi"/>
          <w:sz w:val="24"/>
          <w:szCs w:val="24"/>
        </w:rPr>
        <w:t>., and a</w:t>
      </w:r>
      <w:r w:rsidRPr="009D6446">
        <w:rPr>
          <w:rFonts w:asciiTheme="majorBidi" w:hAnsiTheme="majorBidi" w:cstheme="majorBidi"/>
          <w:sz w:val="24"/>
          <w:szCs w:val="24"/>
        </w:rPr>
        <w:t xml:space="preserve">cronyms should be avoided. </w:t>
      </w:r>
    </w:p>
    <w:p w14:paraId="33E23BA7" w14:textId="34939D05" w:rsidR="0053746D" w:rsidRDefault="00FF4E92" w:rsidP="00835F27">
      <w:pPr>
        <w:ind w:left="144" w:right="144"/>
        <w:jc w:val="both"/>
        <w:rPr>
          <w:rFonts w:asciiTheme="majorBidi" w:hAnsiTheme="majorBidi" w:cstheme="majorBidi"/>
          <w:sz w:val="24"/>
          <w:szCs w:val="24"/>
        </w:rPr>
      </w:pPr>
      <w:r>
        <w:rPr>
          <w:rFonts w:asciiTheme="majorBidi" w:hAnsiTheme="majorBidi" w:cstheme="majorBidi"/>
          <w:sz w:val="24"/>
          <w:szCs w:val="24"/>
        </w:rPr>
        <w:t xml:space="preserve"> </w:t>
      </w:r>
      <w:r w:rsidR="0053746D" w:rsidRPr="009D6446">
        <w:rPr>
          <w:rFonts w:asciiTheme="majorBidi" w:hAnsiTheme="majorBidi" w:cstheme="majorBidi"/>
          <w:sz w:val="24"/>
          <w:szCs w:val="24"/>
        </w:rPr>
        <w:t>For Natural science, each manuscript should have at least one objective from Sustainable Development Goals.</w:t>
      </w:r>
      <w:r w:rsidR="00B709E2" w:rsidRPr="00B709E2">
        <w:rPr>
          <w:rFonts w:asciiTheme="majorBidi" w:hAnsiTheme="majorBidi" w:cstheme="majorBidi"/>
          <w:b/>
          <w:bCs/>
          <w:sz w:val="24"/>
          <w:szCs w:val="24"/>
          <w:lang w:bidi="fa-IR"/>
        </w:rPr>
        <w:t xml:space="preserve"> </w:t>
      </w:r>
      <w:r w:rsidR="00B709E2" w:rsidRPr="001511C5">
        <w:rPr>
          <w:rFonts w:asciiTheme="majorBidi" w:hAnsiTheme="majorBidi" w:cstheme="majorBidi"/>
          <w:b/>
          <w:bCs/>
          <w:sz w:val="24"/>
          <w:szCs w:val="24"/>
          <w:lang w:bidi="fa-IR"/>
        </w:rPr>
        <w:t xml:space="preserve">Papers body should be written in Times New Roman in </w:t>
      </w:r>
      <w:r w:rsidR="00B709E2" w:rsidRPr="001511C5">
        <w:rPr>
          <w:rFonts w:asciiTheme="majorBidi" w:hAnsiTheme="majorBidi" w:cstheme="majorBidi"/>
          <w:b/>
          <w:bCs/>
          <w:sz w:val="24"/>
          <w:szCs w:val="24"/>
        </w:rPr>
        <w:t>one column and single line spacing 1.15</w:t>
      </w:r>
      <w:r w:rsidR="008E4D4D">
        <w:rPr>
          <w:rFonts w:asciiTheme="majorBidi" w:hAnsiTheme="majorBidi" w:cstheme="majorBidi"/>
          <w:b/>
          <w:bCs/>
          <w:sz w:val="24"/>
          <w:szCs w:val="24"/>
        </w:rPr>
        <w:t xml:space="preserve"> and </w:t>
      </w:r>
      <w:r w:rsidR="008E4D4D" w:rsidRPr="001511C5">
        <w:rPr>
          <w:rFonts w:asciiTheme="majorBidi" w:hAnsiTheme="majorBidi" w:cstheme="majorBidi"/>
          <w:sz w:val="24"/>
          <w:szCs w:val="24"/>
        </w:rPr>
        <w:t>12p</w:t>
      </w:r>
      <w:r w:rsidR="00B709E2" w:rsidRPr="001511C5">
        <w:rPr>
          <w:rFonts w:asciiTheme="majorBidi" w:hAnsiTheme="majorBidi" w:cstheme="majorBidi"/>
          <w:b/>
          <w:bCs/>
          <w:color w:val="000000"/>
          <w:sz w:val="24"/>
          <w:szCs w:val="24"/>
          <w:shd w:val="clear" w:color="auto" w:fill="FFFFFF"/>
        </w:rPr>
        <w:t>.</w:t>
      </w:r>
    </w:p>
    <w:p w14:paraId="629FB300" w14:textId="77777777" w:rsidR="0053746D" w:rsidRDefault="0053746D" w:rsidP="00835F27">
      <w:pPr>
        <w:ind w:left="144" w:right="144"/>
        <w:jc w:val="both"/>
        <w:rPr>
          <w:rFonts w:asciiTheme="majorBidi" w:hAnsiTheme="majorBidi" w:cstheme="majorBidi"/>
          <w:sz w:val="24"/>
          <w:szCs w:val="24"/>
        </w:rPr>
      </w:pPr>
    </w:p>
    <w:p w14:paraId="2FAEB259" w14:textId="77777777" w:rsidR="00A763E0" w:rsidRDefault="0053746D" w:rsidP="00835F27">
      <w:pPr>
        <w:widowControl w:val="0"/>
        <w:ind w:left="144" w:right="144"/>
        <w:jc w:val="both"/>
        <w:rPr>
          <w:rFonts w:asciiTheme="majorBidi" w:hAnsiTheme="majorBidi" w:cstheme="majorBidi"/>
          <w:b/>
          <w:bCs/>
          <w:sz w:val="24"/>
          <w:szCs w:val="24"/>
        </w:rPr>
      </w:pPr>
      <w:r w:rsidRPr="001511C5">
        <w:rPr>
          <w:rFonts w:asciiTheme="majorBidi" w:hAnsiTheme="majorBidi" w:cstheme="majorBidi"/>
          <w:b/>
          <w:bCs/>
          <w:sz w:val="24"/>
          <w:szCs w:val="24"/>
        </w:rPr>
        <w:t>1. Introduction</w:t>
      </w:r>
    </w:p>
    <w:p w14:paraId="0D277444" w14:textId="2EEC05FE" w:rsidR="0053746D" w:rsidRPr="00A763E0" w:rsidRDefault="0053746D" w:rsidP="00835F27">
      <w:pPr>
        <w:ind w:left="144" w:right="144" w:firstLine="450"/>
        <w:jc w:val="both"/>
        <w:rPr>
          <w:rFonts w:asciiTheme="majorBidi" w:hAnsiTheme="majorBidi" w:cstheme="majorBidi"/>
          <w:b/>
          <w:bCs/>
          <w:sz w:val="24"/>
          <w:szCs w:val="24"/>
        </w:rPr>
      </w:pPr>
      <w:r w:rsidRPr="001511C5">
        <w:rPr>
          <w:rFonts w:asciiTheme="majorBidi" w:hAnsiTheme="majorBidi" w:cstheme="majorBidi"/>
          <w:bCs/>
          <w:sz w:val="24"/>
          <w:szCs w:val="24"/>
        </w:rPr>
        <w:t>Provide a context or background for the study, the nature of the problem, and its significance. State the specific purpose, research objective, what is known, controversies, and research gap. Provide only directly pertinent references, and do not include data or conclusions from the work being reported. Start with a global view, regional than local. Write in ‘inverted triangle’ (in three paragraphs ideally), and end with the rationale/relevance of the study.</w:t>
      </w:r>
      <w:r>
        <w:rPr>
          <w:rFonts w:asciiTheme="majorBidi" w:hAnsiTheme="majorBidi" w:cstheme="majorBidi"/>
          <w:sz w:val="24"/>
          <w:szCs w:val="24"/>
        </w:rPr>
        <w:t xml:space="preserve">  </w:t>
      </w:r>
    </w:p>
    <w:p w14:paraId="3DA3FF7D" w14:textId="77777777" w:rsidR="0053746D" w:rsidRPr="001511C5" w:rsidRDefault="0053746D" w:rsidP="00835F27">
      <w:pPr>
        <w:shd w:val="clear" w:color="auto" w:fill="FFFFFF" w:themeFill="background1"/>
        <w:ind w:left="144" w:right="144"/>
        <w:textAlignment w:val="baseline"/>
        <w:rPr>
          <w:rFonts w:asciiTheme="majorBidi" w:eastAsia="Times New Roman" w:hAnsiTheme="majorBidi" w:cstheme="majorBidi"/>
          <w:color w:val="21262B"/>
          <w:spacing w:val="3"/>
          <w:sz w:val="24"/>
          <w:szCs w:val="24"/>
        </w:rPr>
      </w:pPr>
      <w:r w:rsidRPr="001511C5">
        <w:rPr>
          <w:rFonts w:asciiTheme="majorBidi" w:eastAsia="Times New Roman" w:hAnsiTheme="majorBidi" w:cstheme="majorBidi"/>
          <w:color w:val="21262B"/>
          <w:spacing w:val="3"/>
          <w:sz w:val="24"/>
          <w:szCs w:val="24"/>
        </w:rPr>
        <w:t>References should be cited in the text by </w:t>
      </w:r>
      <w:r w:rsidRPr="001511C5">
        <w:rPr>
          <w:rFonts w:asciiTheme="majorBidi" w:eastAsia="Times New Roman" w:hAnsiTheme="majorBidi" w:cstheme="majorBidi"/>
          <w:b/>
          <w:bCs/>
          <w:color w:val="21262B"/>
          <w:spacing w:val="3"/>
          <w:sz w:val="24"/>
          <w:szCs w:val="24"/>
          <w:bdr w:val="none" w:sz="0" w:space="0" w:color="auto" w:frame="1"/>
        </w:rPr>
        <w:t>sequential numbers in square brackets</w:t>
      </w:r>
      <w:r w:rsidRPr="001511C5">
        <w:rPr>
          <w:rFonts w:asciiTheme="majorBidi" w:eastAsia="Times New Roman" w:hAnsiTheme="majorBidi" w:cstheme="majorBidi"/>
          <w:color w:val="21262B"/>
          <w:spacing w:val="3"/>
          <w:sz w:val="24"/>
          <w:szCs w:val="24"/>
        </w:rPr>
        <w:t>:</w:t>
      </w:r>
    </w:p>
    <w:p w14:paraId="6598B435" w14:textId="5E67E773" w:rsidR="0053746D" w:rsidRDefault="0053746D" w:rsidP="00835F27">
      <w:pPr>
        <w:shd w:val="clear" w:color="auto" w:fill="FFFFFF" w:themeFill="background1"/>
        <w:ind w:left="144" w:right="144"/>
        <w:textAlignment w:val="baseline"/>
        <w:rPr>
          <w:rFonts w:asciiTheme="majorBidi" w:hAnsiTheme="majorBidi" w:cstheme="majorBidi"/>
          <w:b/>
          <w:bCs/>
          <w:sz w:val="24"/>
          <w:szCs w:val="24"/>
        </w:rPr>
      </w:pPr>
      <w:r w:rsidRPr="001511C5">
        <w:rPr>
          <w:rFonts w:asciiTheme="majorBidi" w:eastAsia="Times New Roman" w:hAnsiTheme="majorBidi" w:cstheme="majorBidi"/>
          <w:color w:val="21262B"/>
          <w:sz w:val="24"/>
          <w:szCs w:val="24"/>
        </w:rPr>
        <w:t>This sentence cites one reference [1].</w:t>
      </w:r>
      <w:r w:rsidRPr="001511C5">
        <w:rPr>
          <w:rFonts w:asciiTheme="majorBidi" w:eastAsia="Times New Roman" w:hAnsiTheme="majorBidi" w:cstheme="majorBidi"/>
          <w:color w:val="21262B"/>
          <w:sz w:val="24"/>
          <w:szCs w:val="24"/>
        </w:rPr>
        <w:br/>
        <w:t>This sentence cites two references [1,2].</w:t>
      </w:r>
      <w:r w:rsidRPr="001511C5">
        <w:rPr>
          <w:rFonts w:asciiTheme="majorBidi" w:eastAsia="Times New Roman" w:hAnsiTheme="majorBidi" w:cstheme="majorBidi"/>
          <w:color w:val="21262B"/>
          <w:sz w:val="24"/>
          <w:szCs w:val="24"/>
        </w:rPr>
        <w:br/>
        <w:t>This sentence cites four references [1–4].</w:t>
      </w:r>
    </w:p>
    <w:p w14:paraId="484A4130" w14:textId="77777777" w:rsidR="00921BC5" w:rsidRPr="001511C5" w:rsidRDefault="00921BC5" w:rsidP="00835F27">
      <w:pPr>
        <w:tabs>
          <w:tab w:val="left" w:pos="2340"/>
        </w:tabs>
        <w:spacing w:after="23"/>
        <w:ind w:left="144" w:right="144"/>
        <w:jc w:val="both"/>
        <w:rPr>
          <w:rFonts w:asciiTheme="majorBidi" w:hAnsiTheme="majorBidi" w:cstheme="majorBidi"/>
          <w:sz w:val="24"/>
          <w:szCs w:val="24"/>
        </w:rPr>
        <w:sectPr w:rsidR="00921BC5" w:rsidRPr="001511C5" w:rsidSect="00F658BC">
          <w:headerReference w:type="default" r:id="rId15"/>
          <w:footerReference w:type="default" r:id="rId16"/>
          <w:pgSz w:w="11906" w:h="16838" w:code="9"/>
          <w:pgMar w:top="641" w:right="1008" w:bottom="1138" w:left="1418" w:header="528" w:footer="706" w:gutter="0"/>
          <w:cols w:space="708"/>
          <w:bidi/>
          <w:rtlGutter/>
          <w:docGrid w:linePitch="360"/>
        </w:sectPr>
      </w:pPr>
    </w:p>
    <w:p w14:paraId="40329CFE" w14:textId="77777777" w:rsidR="0053746D" w:rsidRPr="001511C5" w:rsidRDefault="0053746D" w:rsidP="00835F27">
      <w:pPr>
        <w:widowControl w:val="0"/>
        <w:ind w:left="144" w:right="144"/>
        <w:jc w:val="both"/>
        <w:rPr>
          <w:rFonts w:asciiTheme="majorBidi" w:hAnsiTheme="majorBidi" w:cstheme="majorBidi"/>
          <w:b/>
          <w:bCs/>
          <w:sz w:val="24"/>
          <w:szCs w:val="24"/>
        </w:rPr>
      </w:pPr>
      <w:r w:rsidRPr="001511C5">
        <w:rPr>
          <w:rFonts w:asciiTheme="majorBidi" w:hAnsiTheme="majorBidi" w:cstheme="majorBidi"/>
          <w:b/>
          <w:bCs/>
          <w:sz w:val="24"/>
          <w:szCs w:val="24"/>
        </w:rPr>
        <w:lastRenderedPageBreak/>
        <w:t>2.  Materials and Methods</w:t>
      </w:r>
    </w:p>
    <w:p w14:paraId="70BD91F4" w14:textId="50D3C440" w:rsidR="0053746D" w:rsidRPr="001511C5" w:rsidRDefault="0053746D" w:rsidP="00835F27">
      <w:pPr>
        <w:tabs>
          <w:tab w:val="left" w:pos="9173"/>
          <w:tab w:val="left" w:pos="9443"/>
        </w:tabs>
        <w:ind w:left="144" w:right="144" w:firstLine="450"/>
        <w:jc w:val="both"/>
        <w:rPr>
          <w:rFonts w:asciiTheme="majorBidi" w:hAnsiTheme="majorBidi" w:cstheme="majorBidi"/>
          <w:bCs/>
          <w:sz w:val="24"/>
          <w:szCs w:val="24"/>
          <w:lang w:val="en-GB"/>
        </w:rPr>
      </w:pPr>
      <w:r w:rsidRPr="001511C5">
        <w:rPr>
          <w:rFonts w:asciiTheme="majorBidi" w:hAnsiTheme="majorBidi" w:cstheme="majorBidi"/>
          <w:bCs/>
          <w:sz w:val="24"/>
          <w:szCs w:val="24"/>
          <w:lang w:val="en-GB"/>
        </w:rPr>
        <w:t>Include details of the information on materials and methods; the details of where, when, how, who, why, etc. with the elaborate process so as the study can be ‘reproduced’.</w:t>
      </w:r>
    </w:p>
    <w:p w14:paraId="42FA4550" w14:textId="77777777" w:rsidR="00A763E0" w:rsidRDefault="0053746D" w:rsidP="00835F27">
      <w:pPr>
        <w:widowControl w:val="0"/>
        <w:tabs>
          <w:tab w:val="left" w:pos="9173"/>
          <w:tab w:val="left" w:pos="9443"/>
        </w:tabs>
        <w:ind w:left="144" w:right="144"/>
        <w:jc w:val="both"/>
        <w:rPr>
          <w:rFonts w:asciiTheme="majorBidi" w:hAnsiTheme="majorBidi" w:cstheme="majorBidi"/>
          <w:bCs/>
          <w:sz w:val="24"/>
          <w:szCs w:val="24"/>
        </w:rPr>
      </w:pPr>
      <w:r w:rsidRPr="001511C5">
        <w:rPr>
          <w:rFonts w:asciiTheme="majorBidi" w:hAnsiTheme="majorBidi" w:cstheme="majorBidi"/>
          <w:bCs/>
          <w:sz w:val="24"/>
          <w:szCs w:val="24"/>
        </w:rPr>
        <w:t>Describe the study population in detail including controls. Describe the methods and procedures, so that other workers can reproduce the results. If the methods used are new or substantially modified, describe them and state their limitations. When reporting research on human beings, the authors must include an assurance that the work was approved by a medical ethics committee and that the subjects gave their informed consent to participate. The Methods section should include only information that was available at the time the plan or protocol for the study was written; all information obtained during the conduct of the study belongs in the Results section. Selection and Description of Participants Describe your selection of the observational or experimental participants (patients or laboratory animals, including controls) clearly, including eligibility and exclusion criteria and a description of the source population.</w:t>
      </w:r>
    </w:p>
    <w:p w14:paraId="7AE06DC6" w14:textId="4B9F8D3D" w:rsidR="0053746D" w:rsidRDefault="0053746D" w:rsidP="00835F27">
      <w:pPr>
        <w:widowControl w:val="0"/>
        <w:tabs>
          <w:tab w:val="left" w:pos="9173"/>
          <w:tab w:val="left" w:pos="9443"/>
        </w:tabs>
        <w:ind w:left="144" w:right="144"/>
        <w:jc w:val="both"/>
        <w:rPr>
          <w:rFonts w:asciiTheme="majorBidi" w:hAnsiTheme="majorBidi" w:cstheme="majorBidi"/>
          <w:sz w:val="24"/>
          <w:szCs w:val="24"/>
        </w:rPr>
      </w:pPr>
      <w:r w:rsidRPr="001511C5">
        <w:rPr>
          <w:rFonts w:asciiTheme="majorBidi" w:hAnsiTheme="majorBidi" w:cstheme="majorBidi"/>
          <w:sz w:val="24"/>
          <w:szCs w:val="24"/>
        </w:rPr>
        <w:t xml:space="preserve">Ethics Mention of ethical approval obtained. Indicate whether the procedures followed were by the ethical standards (e.g., Helsinki Declaration). Do not use patients’ names, initials, hospital numbers, or identifiable illustrations/images. When reporting experiments on animals, indicate whether the institution’s or a national research council’s guideline or any national law on the care and use of laboratory animals was followed. </w:t>
      </w:r>
    </w:p>
    <w:p w14:paraId="1E45D33B" w14:textId="77777777" w:rsidR="00911207" w:rsidRDefault="00911207" w:rsidP="00835F27">
      <w:pPr>
        <w:tabs>
          <w:tab w:val="left" w:pos="9173"/>
          <w:tab w:val="left" w:pos="9443"/>
        </w:tabs>
        <w:ind w:right="144"/>
        <w:rPr>
          <w:rFonts w:asciiTheme="majorBidi" w:hAnsiTheme="majorBidi" w:cstheme="majorBidi"/>
          <w:bCs/>
          <w:sz w:val="24"/>
          <w:szCs w:val="24"/>
        </w:rPr>
      </w:pPr>
    </w:p>
    <w:p w14:paraId="0EE039F9" w14:textId="7B667C80" w:rsidR="0053746D" w:rsidRPr="001511C5" w:rsidRDefault="00911207" w:rsidP="00835F27">
      <w:pPr>
        <w:tabs>
          <w:tab w:val="left" w:pos="9173"/>
          <w:tab w:val="left" w:pos="9443"/>
        </w:tabs>
        <w:ind w:right="144"/>
        <w:rPr>
          <w:rFonts w:asciiTheme="majorBidi" w:hAnsiTheme="majorBidi" w:cstheme="majorBidi"/>
          <w:sz w:val="20"/>
          <w:szCs w:val="20"/>
          <w:rtl/>
        </w:rPr>
      </w:pPr>
      <w:r>
        <w:rPr>
          <w:rFonts w:asciiTheme="majorBidi" w:hAnsiTheme="majorBidi" w:cstheme="majorBidi"/>
          <w:b/>
          <w:bCs/>
          <w:sz w:val="20"/>
          <w:szCs w:val="20"/>
        </w:rPr>
        <w:t xml:space="preserve">  </w:t>
      </w:r>
      <w:r w:rsidR="0053746D" w:rsidRPr="001511C5">
        <w:rPr>
          <w:rFonts w:asciiTheme="majorBidi" w:hAnsiTheme="majorBidi" w:cstheme="majorBidi"/>
          <w:b/>
          <w:bCs/>
          <w:sz w:val="20"/>
          <w:szCs w:val="20"/>
        </w:rPr>
        <w:t>Table 1.</w:t>
      </w:r>
      <w:r w:rsidR="0053746D" w:rsidRPr="001511C5">
        <w:rPr>
          <w:rFonts w:asciiTheme="majorBidi" w:hAnsiTheme="majorBidi" w:cstheme="majorBidi"/>
          <w:sz w:val="20"/>
          <w:szCs w:val="20"/>
        </w:rPr>
        <w:t xml:space="preserve"> Strouhal number for different geometric cases (size 10)</w:t>
      </w:r>
    </w:p>
    <w:tbl>
      <w:tblPr>
        <w:tblW w:w="4840" w:type="pct"/>
        <w:tblInd w:w="90" w:type="dxa"/>
        <w:tblBorders>
          <w:top w:val="single" w:sz="4" w:space="0" w:color="auto"/>
          <w:bottom w:val="single" w:sz="4" w:space="0" w:color="auto"/>
        </w:tblBorders>
        <w:tblLook w:val="04A0" w:firstRow="1" w:lastRow="0" w:firstColumn="1" w:lastColumn="0" w:noHBand="0" w:noVBand="1"/>
      </w:tblPr>
      <w:tblGrid>
        <w:gridCol w:w="2416"/>
        <w:gridCol w:w="3326"/>
        <w:gridCol w:w="3326"/>
      </w:tblGrid>
      <w:tr w:rsidR="00911207" w:rsidRPr="001511C5" w14:paraId="1178B3E2" w14:textId="77777777" w:rsidTr="00911207">
        <w:trPr>
          <w:trHeight w:val="292"/>
        </w:trPr>
        <w:tc>
          <w:tcPr>
            <w:tcW w:w="0" w:type="auto"/>
            <w:tcBorders>
              <w:top w:val="single" w:sz="4" w:space="0" w:color="auto"/>
              <w:bottom w:val="single" w:sz="4" w:space="0" w:color="auto"/>
            </w:tcBorders>
            <w:shd w:val="clear" w:color="auto" w:fill="auto"/>
            <w:vAlign w:val="center"/>
          </w:tcPr>
          <w:p w14:paraId="4B1CAE71" w14:textId="77777777" w:rsidR="0053746D" w:rsidRPr="001511C5" w:rsidRDefault="0053746D" w:rsidP="00835F27">
            <w:pPr>
              <w:tabs>
                <w:tab w:val="left" w:pos="9173"/>
                <w:tab w:val="left" w:pos="9443"/>
              </w:tabs>
              <w:ind w:left="144" w:right="144"/>
              <w:jc w:val="center"/>
              <w:rPr>
                <w:rFonts w:asciiTheme="majorBidi" w:hAnsiTheme="majorBidi" w:cstheme="majorBidi"/>
                <w:b/>
                <w:bCs/>
                <w:sz w:val="20"/>
                <w:szCs w:val="20"/>
              </w:rPr>
            </w:pPr>
            <w:r w:rsidRPr="001511C5">
              <w:rPr>
                <w:rFonts w:asciiTheme="majorBidi" w:hAnsiTheme="majorBidi" w:cstheme="majorBidi"/>
                <w:b/>
                <w:bCs/>
                <w:sz w:val="20"/>
                <w:szCs w:val="20"/>
              </w:rPr>
              <w:t>HD</w:t>
            </w:r>
          </w:p>
        </w:tc>
        <w:tc>
          <w:tcPr>
            <w:tcW w:w="0" w:type="auto"/>
            <w:tcBorders>
              <w:top w:val="single" w:sz="4" w:space="0" w:color="auto"/>
              <w:bottom w:val="single" w:sz="4" w:space="0" w:color="auto"/>
            </w:tcBorders>
            <w:shd w:val="clear" w:color="auto" w:fill="auto"/>
            <w:vAlign w:val="center"/>
          </w:tcPr>
          <w:p w14:paraId="265D0C9B" w14:textId="77777777" w:rsidR="0053746D" w:rsidRPr="001511C5" w:rsidRDefault="0053746D" w:rsidP="00835F27">
            <w:pPr>
              <w:tabs>
                <w:tab w:val="left" w:pos="9173"/>
                <w:tab w:val="left" w:pos="9443"/>
              </w:tabs>
              <w:ind w:left="144" w:right="144"/>
              <w:jc w:val="center"/>
              <w:rPr>
                <w:rFonts w:asciiTheme="majorBidi" w:hAnsiTheme="majorBidi" w:cstheme="majorBidi"/>
                <w:b/>
                <w:bCs/>
                <w:sz w:val="20"/>
                <w:szCs w:val="20"/>
              </w:rPr>
            </w:pPr>
            <w:r w:rsidRPr="001511C5">
              <w:rPr>
                <w:rFonts w:asciiTheme="majorBidi" w:hAnsiTheme="majorBidi" w:cstheme="majorBidi"/>
                <w:b/>
                <w:bCs/>
                <w:sz w:val="20"/>
                <w:szCs w:val="20"/>
              </w:rPr>
              <w:t>VD = 0</w:t>
            </w:r>
          </w:p>
        </w:tc>
        <w:tc>
          <w:tcPr>
            <w:tcW w:w="0" w:type="auto"/>
            <w:tcBorders>
              <w:top w:val="single" w:sz="4" w:space="0" w:color="auto"/>
              <w:bottom w:val="single" w:sz="4" w:space="0" w:color="auto"/>
            </w:tcBorders>
            <w:shd w:val="clear" w:color="auto" w:fill="auto"/>
            <w:vAlign w:val="center"/>
          </w:tcPr>
          <w:p w14:paraId="5AB94AD5" w14:textId="77777777" w:rsidR="0053746D" w:rsidRPr="001511C5" w:rsidRDefault="0053746D" w:rsidP="00835F27">
            <w:pPr>
              <w:tabs>
                <w:tab w:val="left" w:pos="9173"/>
                <w:tab w:val="left" w:pos="9443"/>
              </w:tabs>
              <w:ind w:left="144" w:right="144"/>
              <w:jc w:val="center"/>
              <w:rPr>
                <w:rFonts w:asciiTheme="majorBidi" w:hAnsiTheme="majorBidi" w:cstheme="majorBidi"/>
                <w:b/>
                <w:bCs/>
                <w:sz w:val="20"/>
                <w:szCs w:val="20"/>
              </w:rPr>
            </w:pPr>
            <w:r w:rsidRPr="001511C5">
              <w:rPr>
                <w:rFonts w:asciiTheme="majorBidi" w:hAnsiTheme="majorBidi" w:cstheme="majorBidi"/>
                <w:b/>
                <w:bCs/>
                <w:sz w:val="20"/>
                <w:szCs w:val="20"/>
              </w:rPr>
              <w:t>VD = 1</w:t>
            </w:r>
          </w:p>
        </w:tc>
      </w:tr>
      <w:tr w:rsidR="00911207" w:rsidRPr="001511C5" w14:paraId="124A88C8" w14:textId="77777777" w:rsidTr="00911207">
        <w:trPr>
          <w:trHeight w:val="292"/>
        </w:trPr>
        <w:tc>
          <w:tcPr>
            <w:tcW w:w="0" w:type="auto"/>
            <w:tcBorders>
              <w:top w:val="single" w:sz="4" w:space="0" w:color="auto"/>
            </w:tcBorders>
            <w:shd w:val="clear" w:color="auto" w:fill="auto"/>
            <w:vAlign w:val="center"/>
          </w:tcPr>
          <w:p w14:paraId="5E99AB28" w14:textId="77777777" w:rsidR="0053746D" w:rsidRPr="001511C5" w:rsidRDefault="0053746D" w:rsidP="00835F27">
            <w:pPr>
              <w:tabs>
                <w:tab w:val="left" w:pos="9173"/>
                <w:tab w:val="left" w:pos="9443"/>
              </w:tabs>
              <w:ind w:left="144" w:right="144"/>
              <w:jc w:val="center"/>
              <w:rPr>
                <w:rFonts w:asciiTheme="majorBidi" w:hAnsiTheme="majorBidi" w:cstheme="majorBidi"/>
                <w:sz w:val="20"/>
                <w:szCs w:val="20"/>
              </w:rPr>
            </w:pPr>
            <w:r w:rsidRPr="001511C5">
              <w:rPr>
                <w:rFonts w:asciiTheme="majorBidi" w:hAnsiTheme="majorBidi" w:cstheme="majorBidi"/>
                <w:sz w:val="20"/>
                <w:szCs w:val="20"/>
              </w:rPr>
              <w:t>3</w:t>
            </w:r>
          </w:p>
        </w:tc>
        <w:tc>
          <w:tcPr>
            <w:tcW w:w="0" w:type="auto"/>
            <w:tcBorders>
              <w:top w:val="single" w:sz="4" w:space="0" w:color="auto"/>
            </w:tcBorders>
            <w:shd w:val="clear" w:color="auto" w:fill="auto"/>
            <w:vAlign w:val="center"/>
          </w:tcPr>
          <w:p w14:paraId="4848175D" w14:textId="77777777" w:rsidR="0053746D" w:rsidRPr="001511C5" w:rsidRDefault="0053746D" w:rsidP="00835F27">
            <w:pPr>
              <w:tabs>
                <w:tab w:val="left" w:pos="9173"/>
                <w:tab w:val="left" w:pos="9443"/>
              </w:tabs>
              <w:ind w:left="144" w:right="144"/>
              <w:jc w:val="center"/>
              <w:rPr>
                <w:rFonts w:asciiTheme="majorBidi" w:hAnsiTheme="majorBidi" w:cstheme="majorBidi"/>
                <w:sz w:val="20"/>
                <w:szCs w:val="20"/>
              </w:rPr>
            </w:pPr>
            <w:r w:rsidRPr="001511C5">
              <w:rPr>
                <w:rFonts w:asciiTheme="majorBidi" w:hAnsiTheme="majorBidi" w:cstheme="majorBidi"/>
                <w:sz w:val="20"/>
                <w:szCs w:val="20"/>
              </w:rPr>
              <w:t>0.198</w:t>
            </w:r>
          </w:p>
        </w:tc>
        <w:tc>
          <w:tcPr>
            <w:tcW w:w="0" w:type="auto"/>
            <w:tcBorders>
              <w:top w:val="single" w:sz="4" w:space="0" w:color="auto"/>
            </w:tcBorders>
            <w:shd w:val="clear" w:color="auto" w:fill="auto"/>
            <w:vAlign w:val="center"/>
          </w:tcPr>
          <w:p w14:paraId="10B531F7" w14:textId="77777777" w:rsidR="0053746D" w:rsidRPr="001511C5" w:rsidRDefault="0053746D" w:rsidP="00835F27">
            <w:pPr>
              <w:tabs>
                <w:tab w:val="left" w:pos="9173"/>
                <w:tab w:val="left" w:pos="9443"/>
              </w:tabs>
              <w:ind w:left="144" w:right="144"/>
              <w:jc w:val="center"/>
              <w:rPr>
                <w:rFonts w:asciiTheme="majorBidi" w:hAnsiTheme="majorBidi" w:cstheme="majorBidi"/>
                <w:sz w:val="20"/>
                <w:szCs w:val="20"/>
              </w:rPr>
            </w:pPr>
            <w:r w:rsidRPr="001511C5">
              <w:rPr>
                <w:rFonts w:asciiTheme="majorBidi" w:hAnsiTheme="majorBidi" w:cstheme="majorBidi"/>
                <w:sz w:val="20"/>
                <w:szCs w:val="20"/>
              </w:rPr>
              <w:t>0.083</w:t>
            </w:r>
          </w:p>
        </w:tc>
      </w:tr>
      <w:tr w:rsidR="00911207" w:rsidRPr="001511C5" w14:paraId="37CEE27A" w14:textId="77777777" w:rsidTr="00911207">
        <w:trPr>
          <w:trHeight w:val="292"/>
        </w:trPr>
        <w:tc>
          <w:tcPr>
            <w:tcW w:w="0" w:type="auto"/>
            <w:shd w:val="clear" w:color="auto" w:fill="auto"/>
            <w:vAlign w:val="center"/>
          </w:tcPr>
          <w:p w14:paraId="506E0F09" w14:textId="77777777" w:rsidR="0053746D" w:rsidRPr="001511C5" w:rsidRDefault="0053746D" w:rsidP="00835F27">
            <w:pPr>
              <w:tabs>
                <w:tab w:val="left" w:pos="9173"/>
                <w:tab w:val="left" w:pos="9443"/>
              </w:tabs>
              <w:ind w:left="144" w:right="144"/>
              <w:jc w:val="center"/>
              <w:rPr>
                <w:rFonts w:asciiTheme="majorBidi" w:hAnsiTheme="majorBidi" w:cstheme="majorBidi"/>
                <w:sz w:val="20"/>
                <w:szCs w:val="20"/>
              </w:rPr>
            </w:pPr>
            <w:r w:rsidRPr="001511C5">
              <w:rPr>
                <w:rFonts w:asciiTheme="majorBidi" w:hAnsiTheme="majorBidi" w:cstheme="majorBidi"/>
                <w:sz w:val="20"/>
                <w:szCs w:val="20"/>
              </w:rPr>
              <w:t>5</w:t>
            </w:r>
          </w:p>
        </w:tc>
        <w:tc>
          <w:tcPr>
            <w:tcW w:w="0" w:type="auto"/>
            <w:shd w:val="clear" w:color="auto" w:fill="auto"/>
            <w:vAlign w:val="center"/>
          </w:tcPr>
          <w:p w14:paraId="2943B6D2" w14:textId="77777777" w:rsidR="0053746D" w:rsidRPr="001511C5" w:rsidRDefault="0053746D" w:rsidP="00835F27">
            <w:pPr>
              <w:tabs>
                <w:tab w:val="left" w:pos="9173"/>
                <w:tab w:val="left" w:pos="9443"/>
              </w:tabs>
              <w:ind w:left="144" w:right="144"/>
              <w:jc w:val="center"/>
              <w:rPr>
                <w:rFonts w:asciiTheme="majorBidi" w:hAnsiTheme="majorBidi" w:cstheme="majorBidi"/>
                <w:sz w:val="20"/>
                <w:szCs w:val="20"/>
              </w:rPr>
            </w:pPr>
            <w:r w:rsidRPr="001511C5">
              <w:rPr>
                <w:rFonts w:asciiTheme="majorBidi" w:hAnsiTheme="majorBidi" w:cstheme="majorBidi"/>
                <w:sz w:val="20"/>
                <w:szCs w:val="20"/>
              </w:rPr>
              <w:t>0.184</w:t>
            </w:r>
          </w:p>
        </w:tc>
        <w:tc>
          <w:tcPr>
            <w:tcW w:w="0" w:type="auto"/>
            <w:shd w:val="clear" w:color="auto" w:fill="auto"/>
            <w:vAlign w:val="center"/>
          </w:tcPr>
          <w:p w14:paraId="25C95502" w14:textId="77777777" w:rsidR="0053746D" w:rsidRPr="001511C5" w:rsidRDefault="0053746D" w:rsidP="00835F27">
            <w:pPr>
              <w:tabs>
                <w:tab w:val="left" w:pos="9173"/>
                <w:tab w:val="left" w:pos="9443"/>
              </w:tabs>
              <w:ind w:left="144" w:right="144"/>
              <w:jc w:val="center"/>
              <w:rPr>
                <w:rFonts w:asciiTheme="majorBidi" w:hAnsiTheme="majorBidi" w:cstheme="majorBidi"/>
                <w:sz w:val="20"/>
                <w:szCs w:val="20"/>
              </w:rPr>
            </w:pPr>
            <w:r w:rsidRPr="001511C5">
              <w:rPr>
                <w:rFonts w:asciiTheme="majorBidi" w:hAnsiTheme="majorBidi" w:cstheme="majorBidi"/>
                <w:sz w:val="20"/>
                <w:szCs w:val="20"/>
              </w:rPr>
              <w:t>0.1</w:t>
            </w:r>
          </w:p>
        </w:tc>
      </w:tr>
      <w:tr w:rsidR="00911207" w:rsidRPr="001511C5" w14:paraId="7E04636C" w14:textId="77777777" w:rsidTr="00911207">
        <w:trPr>
          <w:trHeight w:val="292"/>
        </w:trPr>
        <w:tc>
          <w:tcPr>
            <w:tcW w:w="0" w:type="auto"/>
            <w:shd w:val="clear" w:color="auto" w:fill="auto"/>
            <w:vAlign w:val="center"/>
          </w:tcPr>
          <w:p w14:paraId="16D3375E" w14:textId="77777777" w:rsidR="0053746D" w:rsidRPr="001511C5" w:rsidRDefault="0053746D" w:rsidP="00835F27">
            <w:pPr>
              <w:tabs>
                <w:tab w:val="left" w:pos="9173"/>
                <w:tab w:val="left" w:pos="9443"/>
              </w:tabs>
              <w:ind w:left="144" w:right="144"/>
              <w:jc w:val="center"/>
              <w:rPr>
                <w:rFonts w:asciiTheme="majorBidi" w:hAnsiTheme="majorBidi" w:cstheme="majorBidi"/>
                <w:sz w:val="20"/>
                <w:szCs w:val="20"/>
              </w:rPr>
            </w:pPr>
            <w:r w:rsidRPr="001511C5">
              <w:rPr>
                <w:rFonts w:asciiTheme="majorBidi" w:hAnsiTheme="majorBidi" w:cstheme="majorBidi"/>
                <w:sz w:val="20"/>
                <w:szCs w:val="20"/>
              </w:rPr>
              <w:t>7</w:t>
            </w:r>
          </w:p>
        </w:tc>
        <w:tc>
          <w:tcPr>
            <w:tcW w:w="0" w:type="auto"/>
            <w:shd w:val="clear" w:color="auto" w:fill="auto"/>
            <w:vAlign w:val="center"/>
          </w:tcPr>
          <w:p w14:paraId="3FFFCAD8" w14:textId="77777777" w:rsidR="0053746D" w:rsidRPr="001511C5" w:rsidRDefault="0053746D" w:rsidP="00835F27">
            <w:pPr>
              <w:tabs>
                <w:tab w:val="left" w:pos="9173"/>
                <w:tab w:val="left" w:pos="9443"/>
              </w:tabs>
              <w:ind w:left="144" w:right="144"/>
              <w:jc w:val="center"/>
              <w:rPr>
                <w:rFonts w:asciiTheme="majorBidi" w:hAnsiTheme="majorBidi" w:cstheme="majorBidi"/>
                <w:sz w:val="20"/>
                <w:szCs w:val="20"/>
              </w:rPr>
            </w:pPr>
            <w:r w:rsidRPr="001511C5">
              <w:rPr>
                <w:rFonts w:asciiTheme="majorBidi" w:hAnsiTheme="majorBidi" w:cstheme="majorBidi"/>
                <w:sz w:val="20"/>
                <w:szCs w:val="20"/>
              </w:rPr>
              <w:t>0.176</w:t>
            </w:r>
          </w:p>
        </w:tc>
        <w:tc>
          <w:tcPr>
            <w:tcW w:w="0" w:type="auto"/>
            <w:shd w:val="clear" w:color="auto" w:fill="auto"/>
            <w:vAlign w:val="center"/>
          </w:tcPr>
          <w:p w14:paraId="53159510" w14:textId="77777777" w:rsidR="0053746D" w:rsidRPr="001511C5" w:rsidRDefault="0053746D" w:rsidP="00835F27">
            <w:pPr>
              <w:tabs>
                <w:tab w:val="left" w:pos="9173"/>
                <w:tab w:val="left" w:pos="9443"/>
              </w:tabs>
              <w:ind w:left="144" w:right="144"/>
              <w:jc w:val="center"/>
              <w:rPr>
                <w:rFonts w:asciiTheme="majorBidi" w:hAnsiTheme="majorBidi" w:cstheme="majorBidi"/>
                <w:sz w:val="20"/>
                <w:szCs w:val="20"/>
              </w:rPr>
            </w:pPr>
            <w:r w:rsidRPr="001511C5">
              <w:rPr>
                <w:rFonts w:asciiTheme="majorBidi" w:hAnsiTheme="majorBidi" w:cstheme="majorBidi"/>
                <w:sz w:val="20"/>
                <w:szCs w:val="20"/>
              </w:rPr>
              <w:t>0.2</w:t>
            </w:r>
          </w:p>
        </w:tc>
      </w:tr>
    </w:tbl>
    <w:p w14:paraId="0967138F" w14:textId="77777777" w:rsidR="0053746D" w:rsidRPr="001511C5" w:rsidRDefault="0053746D" w:rsidP="00835F27">
      <w:pPr>
        <w:widowControl w:val="0"/>
        <w:tabs>
          <w:tab w:val="left" w:pos="9173"/>
          <w:tab w:val="left" w:pos="9443"/>
        </w:tabs>
        <w:ind w:left="144" w:right="144"/>
        <w:jc w:val="both"/>
        <w:rPr>
          <w:rFonts w:asciiTheme="majorBidi" w:hAnsiTheme="majorBidi" w:cstheme="majorBidi"/>
          <w:spacing w:val="-4"/>
          <w:sz w:val="24"/>
          <w:szCs w:val="24"/>
        </w:rPr>
      </w:pPr>
    </w:p>
    <w:p w14:paraId="52660906" w14:textId="77777777" w:rsidR="0053746D" w:rsidRPr="001511C5" w:rsidRDefault="0053746D" w:rsidP="00835F27">
      <w:pPr>
        <w:tabs>
          <w:tab w:val="left" w:pos="9173"/>
          <w:tab w:val="left" w:pos="9443"/>
        </w:tabs>
        <w:ind w:left="144" w:right="144"/>
        <w:rPr>
          <w:rFonts w:asciiTheme="majorBidi" w:hAnsiTheme="majorBidi" w:cstheme="majorBidi"/>
          <w:b/>
          <w:bCs/>
          <w:sz w:val="24"/>
          <w:szCs w:val="24"/>
        </w:rPr>
      </w:pPr>
      <w:r w:rsidRPr="001511C5">
        <w:rPr>
          <w:rFonts w:asciiTheme="majorBidi" w:eastAsia="Times New Roman" w:hAnsiTheme="majorBidi" w:cstheme="majorBidi"/>
          <w:noProof/>
          <w:sz w:val="24"/>
          <w:szCs w:val="24"/>
        </w:rPr>
        <w:drawing>
          <wp:inline distT="0" distB="0" distL="0" distR="0" wp14:anchorId="5B177FC3" wp14:editId="56D2777E">
            <wp:extent cx="4305054" cy="1349829"/>
            <wp:effectExtent l="0" t="0" r="635" b="3175"/>
            <wp:docPr id="196258716" name="Picture 196258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7">
                      <a:extLst>
                        <a:ext uri="{28A0092B-C50C-407E-A947-70E740481C1C}">
                          <a14:useLocalDpi xmlns:a14="http://schemas.microsoft.com/office/drawing/2010/main" val="0"/>
                        </a:ext>
                      </a:extLst>
                    </a:blip>
                    <a:srcRect l="3954" t="1633" r="6682"/>
                    <a:stretch>
                      <a:fillRect/>
                    </a:stretch>
                  </pic:blipFill>
                  <pic:spPr bwMode="auto">
                    <a:xfrm>
                      <a:off x="0" y="0"/>
                      <a:ext cx="4336543" cy="1359702"/>
                    </a:xfrm>
                    <a:prstGeom prst="rect">
                      <a:avLst/>
                    </a:prstGeom>
                    <a:noFill/>
                    <a:ln>
                      <a:noFill/>
                    </a:ln>
                  </pic:spPr>
                </pic:pic>
              </a:graphicData>
            </a:graphic>
          </wp:inline>
        </w:drawing>
      </w:r>
    </w:p>
    <w:p w14:paraId="2F750E3C" w14:textId="77777777" w:rsidR="0053746D" w:rsidRPr="001511C5" w:rsidRDefault="0053746D" w:rsidP="00835F27">
      <w:pPr>
        <w:tabs>
          <w:tab w:val="left" w:pos="9173"/>
          <w:tab w:val="left" w:pos="9443"/>
        </w:tabs>
        <w:ind w:left="144" w:right="144"/>
        <w:rPr>
          <w:rFonts w:asciiTheme="majorBidi" w:hAnsiTheme="majorBidi" w:cstheme="majorBidi"/>
          <w:sz w:val="20"/>
          <w:szCs w:val="20"/>
        </w:rPr>
      </w:pPr>
      <w:r w:rsidRPr="001511C5">
        <w:rPr>
          <w:rFonts w:asciiTheme="majorBidi" w:hAnsiTheme="majorBidi" w:cstheme="majorBidi"/>
          <w:b/>
          <w:bCs/>
          <w:sz w:val="20"/>
          <w:szCs w:val="20"/>
        </w:rPr>
        <w:t>Figure 1.</w:t>
      </w:r>
      <w:r w:rsidRPr="001511C5">
        <w:rPr>
          <w:rFonts w:asciiTheme="majorBidi" w:hAnsiTheme="majorBidi" w:cstheme="majorBidi"/>
          <w:sz w:val="20"/>
          <w:szCs w:val="20"/>
        </w:rPr>
        <w:t xml:space="preserve"> Deposition efficiency on a single square in the channel(size 10)</w:t>
      </w:r>
    </w:p>
    <w:p w14:paraId="38AFF295" w14:textId="77777777" w:rsidR="0053746D" w:rsidRDefault="0053746D" w:rsidP="00835F27">
      <w:pPr>
        <w:tabs>
          <w:tab w:val="left" w:pos="9173"/>
          <w:tab w:val="left" w:pos="9443"/>
        </w:tabs>
        <w:ind w:left="144" w:right="144"/>
        <w:jc w:val="center"/>
        <w:rPr>
          <w:rFonts w:asciiTheme="majorBidi" w:eastAsia="Times New Roman" w:hAnsiTheme="majorBidi" w:cstheme="majorBidi"/>
          <w:b/>
          <w:sz w:val="24"/>
          <w:szCs w:val="24"/>
          <w:lang w:bidi="fa-IR"/>
        </w:rPr>
      </w:pPr>
    </w:p>
    <w:p w14:paraId="50FA0F5A" w14:textId="77777777" w:rsidR="0053746D" w:rsidRPr="001511C5" w:rsidRDefault="0053746D" w:rsidP="00835F27">
      <w:pPr>
        <w:tabs>
          <w:tab w:val="left" w:pos="9173"/>
          <w:tab w:val="left" w:pos="9443"/>
        </w:tabs>
        <w:ind w:left="144" w:right="144"/>
        <w:rPr>
          <w:rFonts w:asciiTheme="majorBidi" w:eastAsia="Times New Roman" w:hAnsiTheme="majorBidi" w:cstheme="majorBidi"/>
          <w:b/>
          <w:sz w:val="24"/>
          <w:szCs w:val="24"/>
          <w:lang w:bidi="fa-IR"/>
        </w:rPr>
      </w:pPr>
      <w:r w:rsidRPr="001511C5">
        <w:rPr>
          <w:rFonts w:asciiTheme="majorBidi" w:eastAsia="Times New Roman" w:hAnsiTheme="majorBidi" w:cstheme="majorBidi"/>
          <w:b/>
          <w:noProof/>
          <w:sz w:val="24"/>
          <w:szCs w:val="24"/>
        </w:rPr>
        <w:drawing>
          <wp:inline distT="0" distB="0" distL="0" distR="0" wp14:anchorId="589BB702" wp14:editId="68C8B9EA">
            <wp:extent cx="3794760" cy="2000250"/>
            <wp:effectExtent l="0" t="0" r="0" b="0"/>
            <wp:docPr id="306" name="صورة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4760" cy="2000250"/>
                    </a:xfrm>
                    <a:prstGeom prst="rect">
                      <a:avLst/>
                    </a:prstGeom>
                    <a:noFill/>
                  </pic:spPr>
                </pic:pic>
              </a:graphicData>
            </a:graphic>
          </wp:inline>
        </w:drawing>
      </w:r>
    </w:p>
    <w:p w14:paraId="242BC5A4" w14:textId="77777777" w:rsidR="0053746D" w:rsidRDefault="0053746D" w:rsidP="00835F27">
      <w:pPr>
        <w:tabs>
          <w:tab w:val="left" w:pos="9173"/>
          <w:tab w:val="left" w:pos="9443"/>
        </w:tabs>
        <w:ind w:left="144" w:right="144"/>
        <w:rPr>
          <w:rFonts w:asciiTheme="majorBidi" w:hAnsiTheme="majorBidi" w:cstheme="majorBidi"/>
          <w:sz w:val="20"/>
          <w:szCs w:val="20"/>
          <w:lang w:bidi="fa-IR"/>
        </w:rPr>
      </w:pPr>
      <w:r w:rsidRPr="001511C5">
        <w:rPr>
          <w:rFonts w:asciiTheme="majorBidi" w:eastAsia="Times New Roman" w:hAnsiTheme="majorBidi" w:cstheme="majorBidi"/>
          <w:b/>
          <w:sz w:val="20"/>
          <w:szCs w:val="20"/>
          <w:lang w:bidi="fa-IR"/>
        </w:rPr>
        <w:t>Figure 2.</w:t>
      </w:r>
      <w:r w:rsidRPr="001511C5">
        <w:rPr>
          <w:rFonts w:asciiTheme="majorBidi" w:eastAsia="Times New Roman" w:hAnsiTheme="majorBidi" w:cstheme="majorBidi"/>
          <w:sz w:val="20"/>
          <w:szCs w:val="20"/>
          <w:lang w:bidi="fa-IR"/>
        </w:rPr>
        <w:t xml:space="preserve"> </w:t>
      </w:r>
      <w:r w:rsidRPr="001511C5">
        <w:rPr>
          <w:rFonts w:asciiTheme="majorBidi" w:eastAsia="Times New Roman" w:hAnsiTheme="majorBidi" w:cstheme="majorBidi"/>
          <w:kern w:val="24"/>
          <w:sz w:val="20"/>
          <w:szCs w:val="20"/>
        </w:rPr>
        <w:t xml:space="preserve">Comparison of the present numerical results with the experimental data for deposition fraction of microparticles in a flow rate of 60 lit/min. </w:t>
      </w:r>
      <w:r w:rsidRPr="001511C5">
        <w:rPr>
          <w:rFonts w:asciiTheme="majorBidi" w:hAnsiTheme="majorBidi" w:cstheme="majorBidi"/>
          <w:sz w:val="20"/>
          <w:szCs w:val="20"/>
          <w:lang w:bidi="fa-IR"/>
        </w:rPr>
        <w:t>(size 10)</w:t>
      </w:r>
    </w:p>
    <w:p w14:paraId="3E49E52B" w14:textId="77777777" w:rsidR="0053746D" w:rsidRPr="001511C5" w:rsidRDefault="0053746D" w:rsidP="00835F27">
      <w:pPr>
        <w:tabs>
          <w:tab w:val="left" w:pos="9173"/>
          <w:tab w:val="left" w:pos="9443"/>
        </w:tabs>
        <w:ind w:left="144" w:right="144"/>
        <w:rPr>
          <w:rFonts w:asciiTheme="majorBidi" w:hAnsiTheme="majorBidi" w:cstheme="majorBidi"/>
          <w:sz w:val="20"/>
          <w:szCs w:val="20"/>
          <w:lang w:bidi="fa-IR"/>
        </w:rPr>
      </w:pPr>
      <w:r w:rsidRPr="00E81F16">
        <w:rPr>
          <w:noProof/>
        </w:rPr>
        <w:lastRenderedPageBreak/>
        <w:drawing>
          <wp:inline distT="0" distB="0" distL="0" distR="0" wp14:anchorId="77913F50" wp14:editId="61F375FF">
            <wp:extent cx="3050540" cy="2342147"/>
            <wp:effectExtent l="0" t="0" r="0" b="127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88820" cy="2371537"/>
                    </a:xfrm>
                    <a:prstGeom prst="rect">
                      <a:avLst/>
                    </a:prstGeom>
                  </pic:spPr>
                </pic:pic>
              </a:graphicData>
            </a:graphic>
          </wp:inline>
        </w:drawing>
      </w:r>
    </w:p>
    <w:p w14:paraId="33E96C20" w14:textId="77777777" w:rsidR="0053746D" w:rsidRPr="001511C5" w:rsidRDefault="0053746D" w:rsidP="00835F27">
      <w:pPr>
        <w:tabs>
          <w:tab w:val="left" w:pos="9173"/>
          <w:tab w:val="left" w:pos="9443"/>
        </w:tabs>
        <w:ind w:left="144" w:right="144"/>
        <w:rPr>
          <w:rFonts w:asciiTheme="majorBidi" w:hAnsiTheme="majorBidi" w:cstheme="majorBidi"/>
          <w:sz w:val="20"/>
          <w:szCs w:val="20"/>
          <w:lang w:bidi="fa-IR"/>
        </w:rPr>
      </w:pPr>
      <w:r>
        <w:rPr>
          <w:rFonts w:asciiTheme="majorBidi" w:eastAsia="Times New Roman" w:hAnsiTheme="majorBidi" w:cstheme="majorBidi"/>
          <w:b/>
          <w:sz w:val="20"/>
          <w:szCs w:val="20"/>
          <w:lang w:bidi="fa-IR"/>
        </w:rPr>
        <w:t>Figure 3</w:t>
      </w:r>
      <w:r w:rsidRPr="001511C5">
        <w:rPr>
          <w:rFonts w:asciiTheme="majorBidi" w:eastAsia="Times New Roman" w:hAnsiTheme="majorBidi" w:cstheme="majorBidi"/>
          <w:b/>
          <w:sz w:val="20"/>
          <w:szCs w:val="20"/>
          <w:lang w:bidi="fa-IR"/>
        </w:rPr>
        <w:t>.</w:t>
      </w:r>
      <w:r w:rsidRPr="001511C5">
        <w:rPr>
          <w:rFonts w:asciiTheme="majorBidi" w:eastAsia="Times New Roman" w:hAnsiTheme="majorBidi" w:cstheme="majorBidi"/>
          <w:sz w:val="20"/>
          <w:szCs w:val="20"/>
          <w:lang w:bidi="fa-IR"/>
        </w:rPr>
        <w:t xml:space="preserve"> </w:t>
      </w:r>
      <w:r>
        <w:rPr>
          <w:rFonts w:asciiTheme="majorBidi" w:eastAsia="Times New Roman" w:hAnsiTheme="majorBidi" w:cstheme="majorBidi"/>
          <w:kern w:val="24"/>
          <w:sz w:val="20"/>
          <w:szCs w:val="20"/>
        </w:rPr>
        <w:t>Type of section, Name of organ, Scientific name of animal or plant with all details of section, type of stain and magnification power 4x or another powers</w:t>
      </w:r>
      <w:r w:rsidRPr="001511C5">
        <w:rPr>
          <w:rFonts w:asciiTheme="majorBidi" w:eastAsia="Times New Roman" w:hAnsiTheme="majorBidi" w:cstheme="majorBidi"/>
          <w:kern w:val="24"/>
          <w:sz w:val="20"/>
          <w:szCs w:val="20"/>
        </w:rPr>
        <w:t xml:space="preserve">. </w:t>
      </w:r>
      <w:r w:rsidRPr="001511C5">
        <w:rPr>
          <w:rFonts w:asciiTheme="majorBidi" w:hAnsiTheme="majorBidi" w:cstheme="majorBidi"/>
          <w:sz w:val="20"/>
          <w:szCs w:val="20"/>
          <w:lang w:bidi="fa-IR"/>
        </w:rPr>
        <w:t>(size 10)</w:t>
      </w:r>
    </w:p>
    <w:p w14:paraId="01E0D2B4" w14:textId="77777777" w:rsidR="00FF4E92" w:rsidRDefault="00FF4E92" w:rsidP="00835F27">
      <w:pPr>
        <w:tabs>
          <w:tab w:val="left" w:pos="9173"/>
          <w:tab w:val="left" w:pos="9443"/>
        </w:tabs>
        <w:ind w:left="144" w:right="144"/>
        <w:jc w:val="both"/>
        <w:rPr>
          <w:rFonts w:asciiTheme="majorBidi" w:hAnsiTheme="majorBidi" w:cstheme="majorBidi"/>
          <w:sz w:val="24"/>
          <w:szCs w:val="24"/>
          <w:lang w:bidi="fa-IR"/>
        </w:rPr>
      </w:pPr>
    </w:p>
    <w:p w14:paraId="113E8DB4" w14:textId="6E49E7BF" w:rsidR="0053746D" w:rsidRPr="001511C5" w:rsidRDefault="0053746D" w:rsidP="00835F27">
      <w:pPr>
        <w:tabs>
          <w:tab w:val="left" w:pos="9173"/>
          <w:tab w:val="left" w:pos="9443"/>
        </w:tabs>
        <w:ind w:left="144" w:right="144"/>
        <w:jc w:val="both"/>
        <w:rPr>
          <w:rFonts w:asciiTheme="majorBidi" w:eastAsia="Times New Roman" w:hAnsiTheme="majorBidi" w:cstheme="majorBidi"/>
          <w:sz w:val="24"/>
          <w:szCs w:val="24"/>
          <w:lang w:bidi="fa-IR"/>
        </w:rPr>
      </w:pPr>
      <w:r w:rsidRPr="001511C5">
        <w:rPr>
          <w:rFonts w:asciiTheme="majorBidi" w:hAnsiTheme="majorBidi" w:cstheme="majorBidi"/>
          <w:sz w:val="24"/>
          <w:szCs w:val="24"/>
          <w:lang w:bidi="fa-IR"/>
        </w:rPr>
        <w:t xml:space="preserve">Also, </w:t>
      </w:r>
      <w:r w:rsidRPr="001511C5">
        <w:rPr>
          <w:rFonts w:asciiTheme="majorBidi" w:eastAsia="Times New Roman" w:hAnsiTheme="majorBidi" w:cstheme="majorBidi"/>
          <w:sz w:val="24"/>
          <w:szCs w:val="24"/>
          <w:lang w:bidi="fa-IR"/>
        </w:rPr>
        <w:t>your paper's figures must be without background fill color, no border figure and no border legend, no vertical line, no horizontal line, and better quality for publishing.</w:t>
      </w:r>
    </w:p>
    <w:p w14:paraId="7ED743A6" w14:textId="77777777" w:rsidR="00FF4E92" w:rsidRDefault="0053746D" w:rsidP="00835F27">
      <w:pPr>
        <w:tabs>
          <w:tab w:val="left" w:pos="9173"/>
          <w:tab w:val="left" w:pos="9443"/>
        </w:tabs>
        <w:ind w:left="144" w:right="144"/>
        <w:jc w:val="both"/>
        <w:rPr>
          <w:rFonts w:asciiTheme="majorBidi" w:eastAsia="Times New Roman" w:hAnsiTheme="majorBidi" w:cstheme="majorBidi"/>
          <w:sz w:val="24"/>
          <w:szCs w:val="24"/>
          <w:lang w:bidi="fa-IR"/>
        </w:rPr>
      </w:pPr>
      <w:r w:rsidRPr="001511C5">
        <w:rPr>
          <w:rFonts w:asciiTheme="majorBidi" w:eastAsia="Times New Roman" w:hAnsiTheme="majorBidi" w:cstheme="majorBidi"/>
          <w:sz w:val="24"/>
          <w:szCs w:val="24"/>
          <w:lang w:bidi="fa-IR"/>
        </w:rPr>
        <w:t xml:space="preserve">All Equations have a special number and references in the body same as Equation (1) </w:t>
      </w:r>
    </w:p>
    <w:p w14:paraId="4B09DCA4" w14:textId="7663D0B0" w:rsidR="0053746D" w:rsidRDefault="00000000" w:rsidP="00835F27">
      <w:pPr>
        <w:tabs>
          <w:tab w:val="left" w:pos="9173"/>
          <w:tab w:val="left" w:pos="9443"/>
        </w:tabs>
        <w:ind w:left="144" w:right="144"/>
        <w:jc w:val="both"/>
        <w:rPr>
          <w:rFonts w:asciiTheme="majorBidi" w:eastAsia="Times New Roman" w:hAnsiTheme="majorBidi" w:cstheme="majorBidi"/>
          <w:sz w:val="24"/>
          <w:szCs w:val="24"/>
          <w:lang w:bidi="fa-IR"/>
        </w:rPr>
      </w:pPr>
      <m:oMath>
        <m:sSub>
          <m:sSubPr>
            <m:ctrlPr>
              <w:rPr>
                <w:rFonts w:ascii="Cambria Math" w:eastAsia="Times New Roman" w:hAnsiTheme="majorBidi" w:cstheme="majorBidi"/>
                <w:i/>
                <w:sz w:val="24"/>
                <w:szCs w:val="24"/>
                <w:lang w:bidi="fa-IR"/>
              </w:rPr>
            </m:ctrlPr>
          </m:sSubPr>
          <m:e>
            <m:r>
              <w:rPr>
                <w:rFonts w:ascii="Cambria Math" w:eastAsia="Times New Roman" w:hAnsiTheme="majorBidi" w:cstheme="majorBidi"/>
                <w:sz w:val="24"/>
                <w:szCs w:val="24"/>
                <w:lang w:bidi="fa-IR"/>
              </w:rPr>
              <m:t>G</m:t>
            </m:r>
          </m:e>
          <m:sub>
            <m:r>
              <w:rPr>
                <w:rFonts w:ascii="Cambria Math" w:eastAsia="Times New Roman" w:hAnsiTheme="majorBidi" w:cstheme="majorBidi"/>
                <w:sz w:val="24"/>
                <w:szCs w:val="24"/>
                <w:lang w:bidi="fa-IR"/>
              </w:rPr>
              <m:t>i</m:t>
            </m:r>
          </m:sub>
        </m:sSub>
        <m:r>
          <w:rPr>
            <w:rFonts w:ascii="Cambria Math" w:eastAsia="Times New Roman" w:hAnsiTheme="majorBidi" w:cstheme="majorBidi"/>
            <w:sz w:val="24"/>
            <w:szCs w:val="24"/>
            <w:lang w:bidi="fa-IR"/>
          </w:rPr>
          <m:t>=</m:t>
        </m:r>
        <m:rad>
          <m:radPr>
            <m:degHide m:val="1"/>
            <m:ctrlPr>
              <w:rPr>
                <w:rFonts w:ascii="Cambria Math" w:eastAsia="Times New Roman" w:hAnsi="Cambria Math" w:cstheme="majorBidi"/>
                <w:i/>
                <w:sz w:val="24"/>
                <w:szCs w:val="24"/>
                <w:lang w:bidi="fa-IR"/>
              </w:rPr>
            </m:ctrlPr>
          </m:radPr>
          <m:deg/>
          <m:e>
            <m:r>
              <w:rPr>
                <w:rFonts w:ascii="Cambria Math" w:eastAsia="Times New Roman" w:hAnsiTheme="majorBidi" w:cstheme="majorBidi"/>
                <w:sz w:val="24"/>
                <w:szCs w:val="24"/>
                <w:lang w:bidi="fa-IR"/>
              </w:rPr>
              <m:t>-</m:t>
            </m:r>
            <m:r>
              <w:rPr>
                <w:rFonts w:ascii="Cambria Math" w:eastAsia="Times New Roman" w:hAnsiTheme="majorBidi" w:cstheme="majorBidi"/>
                <w:sz w:val="24"/>
                <w:szCs w:val="24"/>
                <w:lang w:bidi="fa-IR"/>
              </w:rPr>
              <m:t>2</m:t>
            </m:r>
            <m:func>
              <m:funcPr>
                <m:ctrlPr>
                  <w:rPr>
                    <w:rFonts w:ascii="Cambria Math" w:eastAsia="Times New Roman" w:hAnsiTheme="majorBidi" w:cstheme="majorBidi"/>
                    <w:i/>
                    <w:sz w:val="24"/>
                    <w:szCs w:val="24"/>
                    <w:lang w:bidi="fa-IR"/>
                  </w:rPr>
                </m:ctrlPr>
              </m:funcPr>
              <m:fName>
                <m:r>
                  <w:rPr>
                    <w:rFonts w:ascii="Cambria Math" w:eastAsia="Times New Roman" w:hAnsiTheme="majorBidi" w:cstheme="majorBidi"/>
                    <w:sz w:val="24"/>
                    <w:szCs w:val="24"/>
                    <w:lang w:bidi="fa-IR"/>
                  </w:rPr>
                  <m:t>ln</m:t>
                </m:r>
              </m:fName>
              <m:e>
                <m:sSub>
                  <m:sSubPr>
                    <m:ctrlPr>
                      <w:rPr>
                        <w:rFonts w:ascii="Cambria Math" w:eastAsia="Times New Roman" w:hAnsiTheme="majorBidi" w:cstheme="majorBidi"/>
                        <w:i/>
                        <w:sz w:val="24"/>
                        <w:szCs w:val="24"/>
                        <w:lang w:bidi="fa-IR"/>
                      </w:rPr>
                    </m:ctrlPr>
                  </m:sSubPr>
                  <m:e>
                    <m:r>
                      <w:rPr>
                        <w:rFonts w:ascii="Cambria Math" w:eastAsia="Times New Roman" w:hAnsiTheme="majorBidi" w:cstheme="majorBidi"/>
                        <w:sz w:val="24"/>
                        <w:szCs w:val="24"/>
                        <w:lang w:bidi="fa-IR"/>
                      </w:rPr>
                      <m:t>U</m:t>
                    </m:r>
                  </m:e>
                  <m:sub>
                    <m:r>
                      <w:rPr>
                        <w:rFonts w:ascii="Cambria Math" w:eastAsia="Times New Roman" w:hAnsiTheme="majorBidi" w:cstheme="majorBidi"/>
                        <w:sz w:val="24"/>
                        <w:szCs w:val="24"/>
                        <w:lang w:bidi="fa-IR"/>
                      </w:rPr>
                      <m:t>i</m:t>
                    </m:r>
                  </m:sub>
                </m:sSub>
                <m:ctrlPr>
                  <w:rPr>
                    <w:rFonts w:ascii="Cambria Math" w:eastAsia="Times New Roman" w:hAnsi="Cambria Math" w:cstheme="majorBidi"/>
                    <w:i/>
                    <w:sz w:val="24"/>
                    <w:szCs w:val="24"/>
                    <w:lang w:bidi="fa-IR"/>
                  </w:rPr>
                </m:ctrlPr>
              </m:e>
            </m:func>
          </m:e>
        </m:rad>
        <m:r>
          <m:rPr>
            <m:nor/>
          </m:rPr>
          <w:rPr>
            <w:rFonts w:ascii="Cambria Math" w:eastAsia="Times New Roman" w:hAnsiTheme="majorBidi" w:cstheme="majorBidi"/>
            <w:sz w:val="24"/>
            <w:szCs w:val="24"/>
            <w:lang w:bidi="fa-IR"/>
          </w:rPr>
          <m:t xml:space="preserve"> cos</m:t>
        </m:r>
        <m:r>
          <m:rPr>
            <m:sty m:val="p"/>
          </m:rPr>
          <w:rPr>
            <w:rFonts w:ascii="Cambria Math" w:eastAsia="Times New Roman" w:hAnsiTheme="majorBidi" w:cstheme="majorBidi"/>
            <w:sz w:val="24"/>
            <w:szCs w:val="24"/>
            <w:lang w:bidi="fa-IR"/>
          </w:rPr>
          <m:t>(</m:t>
        </m:r>
        <m:r>
          <w:rPr>
            <w:rFonts w:ascii="Cambria Math" w:eastAsia="Times New Roman" w:hAnsiTheme="majorBidi" w:cstheme="majorBidi"/>
            <w:sz w:val="24"/>
            <w:szCs w:val="24"/>
            <w:lang w:bidi="fa-IR"/>
          </w:rPr>
          <m:t>2π</m:t>
        </m:r>
        <m:sSub>
          <m:sSubPr>
            <m:ctrlPr>
              <w:rPr>
                <w:rFonts w:ascii="Cambria Math" w:eastAsia="Times New Roman" w:hAnsiTheme="majorBidi" w:cstheme="majorBidi"/>
                <w:i/>
                <w:sz w:val="24"/>
                <w:szCs w:val="24"/>
                <w:lang w:bidi="fa-IR"/>
              </w:rPr>
            </m:ctrlPr>
          </m:sSubPr>
          <m:e>
            <m:r>
              <w:rPr>
                <w:rFonts w:ascii="Cambria Math" w:eastAsia="Times New Roman" w:hAnsiTheme="majorBidi" w:cstheme="majorBidi"/>
                <w:sz w:val="24"/>
                <w:szCs w:val="24"/>
                <w:lang w:bidi="fa-IR"/>
              </w:rPr>
              <m:t>U</m:t>
            </m:r>
          </m:e>
          <m:sub>
            <m:r>
              <w:rPr>
                <w:rFonts w:ascii="Cambria Math" w:eastAsia="Times New Roman" w:hAnsiTheme="majorBidi" w:cstheme="majorBidi"/>
                <w:sz w:val="24"/>
                <w:szCs w:val="24"/>
                <w:lang w:bidi="fa-IR"/>
              </w:rPr>
              <m:t>j</m:t>
            </m:r>
          </m:sub>
        </m:sSub>
        <m:r>
          <w:rPr>
            <w:rFonts w:ascii="Cambria Math" w:eastAsia="Times New Roman" w:hAnsiTheme="majorBidi" w:cstheme="majorBidi"/>
            <w:sz w:val="24"/>
            <w:szCs w:val="24"/>
            <w:lang w:bidi="fa-IR"/>
          </w:rPr>
          <m:t>)</m:t>
        </m:r>
      </m:oMath>
      <w:r w:rsidR="0053746D" w:rsidRPr="001511C5">
        <w:rPr>
          <w:rFonts w:asciiTheme="majorBidi" w:eastAsia="Times New Roman" w:hAnsiTheme="majorBidi" w:cstheme="majorBidi"/>
          <w:sz w:val="24"/>
          <w:szCs w:val="24"/>
          <w:lang w:bidi="fa-IR"/>
        </w:rPr>
        <w:t xml:space="preserve">        </w:t>
      </w:r>
      <w:r w:rsidR="0053746D">
        <w:rPr>
          <w:rFonts w:asciiTheme="majorBidi" w:eastAsia="Times New Roman" w:hAnsiTheme="majorBidi" w:cstheme="majorBidi"/>
          <w:sz w:val="24"/>
          <w:szCs w:val="24"/>
          <w:lang w:bidi="fa-IR"/>
        </w:rPr>
        <w:t xml:space="preserve">                   </w:t>
      </w:r>
      <w:r w:rsidR="00824F55">
        <w:rPr>
          <w:rFonts w:asciiTheme="majorBidi" w:eastAsia="Times New Roman" w:hAnsiTheme="majorBidi" w:cstheme="majorBidi"/>
          <w:sz w:val="24"/>
          <w:szCs w:val="24"/>
          <w:lang w:bidi="fa-IR"/>
        </w:rPr>
        <w:t xml:space="preserve">                </w:t>
      </w:r>
      <w:r w:rsidR="0053746D">
        <w:rPr>
          <w:rFonts w:asciiTheme="majorBidi" w:eastAsia="Times New Roman" w:hAnsiTheme="majorBidi" w:cstheme="majorBidi"/>
          <w:sz w:val="24"/>
          <w:szCs w:val="24"/>
          <w:lang w:bidi="fa-IR"/>
        </w:rPr>
        <w:t xml:space="preserve">                             </w:t>
      </w:r>
      <w:r w:rsidR="00FF4E92">
        <w:rPr>
          <w:rFonts w:asciiTheme="majorBidi" w:eastAsia="Times New Roman" w:hAnsiTheme="majorBidi" w:cstheme="majorBidi"/>
          <w:sz w:val="24"/>
          <w:szCs w:val="24"/>
          <w:lang w:bidi="fa-IR"/>
        </w:rPr>
        <w:t xml:space="preserve">                      </w:t>
      </w:r>
      <w:r w:rsidR="0053746D">
        <w:rPr>
          <w:rFonts w:asciiTheme="majorBidi" w:eastAsia="Times New Roman" w:hAnsiTheme="majorBidi" w:cstheme="majorBidi"/>
          <w:sz w:val="24"/>
          <w:szCs w:val="24"/>
          <w:lang w:bidi="fa-IR"/>
        </w:rPr>
        <w:t xml:space="preserve">          </w:t>
      </w:r>
      <w:r w:rsidR="0053746D" w:rsidRPr="001511C5">
        <w:rPr>
          <w:rFonts w:asciiTheme="majorBidi" w:eastAsia="Times New Roman" w:hAnsiTheme="majorBidi" w:cstheme="majorBidi"/>
          <w:sz w:val="24"/>
          <w:szCs w:val="24"/>
          <w:lang w:bidi="fa-IR"/>
        </w:rPr>
        <w:t xml:space="preserve">    (1)</w:t>
      </w:r>
    </w:p>
    <w:p w14:paraId="54626E19" w14:textId="77777777" w:rsidR="0053746D" w:rsidRPr="001511C5" w:rsidRDefault="0053746D" w:rsidP="00835F27">
      <w:pPr>
        <w:tabs>
          <w:tab w:val="left" w:pos="9173"/>
          <w:tab w:val="left" w:pos="9443"/>
        </w:tabs>
        <w:ind w:left="144" w:right="144"/>
        <w:rPr>
          <w:rFonts w:asciiTheme="majorBidi" w:eastAsia="Times New Roman" w:hAnsiTheme="majorBidi" w:cstheme="majorBidi"/>
          <w:sz w:val="24"/>
          <w:szCs w:val="24"/>
          <w:lang w:bidi="fa-IR"/>
        </w:rPr>
      </w:pPr>
      <w:r w:rsidRPr="001511C5">
        <w:rPr>
          <w:rFonts w:asciiTheme="majorBidi" w:eastAsia="Times New Roman" w:hAnsiTheme="majorBidi" w:cstheme="majorBidi"/>
          <w:sz w:val="24"/>
          <w:szCs w:val="24"/>
          <w:lang w:bidi="fa-IR"/>
        </w:rPr>
        <w:t xml:space="preserve">It is better that write equations with Math Type software or with Equation of office 2010.  </w:t>
      </w:r>
    </w:p>
    <w:p w14:paraId="64CFEAB5" w14:textId="7711F524" w:rsidR="0053746D" w:rsidRPr="001511C5" w:rsidRDefault="0053746D" w:rsidP="00835F27">
      <w:pPr>
        <w:tabs>
          <w:tab w:val="left" w:pos="9173"/>
          <w:tab w:val="left" w:pos="9443"/>
        </w:tabs>
        <w:ind w:left="144" w:right="144"/>
        <w:jc w:val="both"/>
        <w:rPr>
          <w:rFonts w:asciiTheme="majorBidi" w:eastAsia="Times New Roman" w:hAnsiTheme="majorBidi" w:cstheme="majorBidi"/>
          <w:sz w:val="24"/>
          <w:szCs w:val="24"/>
          <w:lang w:bidi="fa-IR"/>
        </w:rPr>
      </w:pPr>
      <w:r w:rsidRPr="001511C5">
        <w:rPr>
          <w:rFonts w:asciiTheme="majorBidi" w:eastAsia="Times New Roman" w:hAnsiTheme="majorBidi" w:cstheme="majorBidi"/>
          <w:sz w:val="24"/>
          <w:szCs w:val="24"/>
          <w:lang w:bidi="fa-IR"/>
        </w:rPr>
        <w:t xml:space="preserve">During the text, the body writes </w:t>
      </w:r>
      <w:r w:rsidRPr="001511C5">
        <w:rPr>
          <w:rFonts w:asciiTheme="majorBidi" w:eastAsia="Times New Roman" w:hAnsiTheme="majorBidi" w:cstheme="majorBidi"/>
          <w:b/>
          <w:bCs/>
          <w:sz w:val="24"/>
          <w:szCs w:val="24"/>
          <w:lang w:bidi="fa-IR"/>
        </w:rPr>
        <w:t>Table 1</w:t>
      </w:r>
      <w:r w:rsidRPr="001511C5">
        <w:rPr>
          <w:rFonts w:asciiTheme="majorBidi" w:eastAsia="Times New Roman" w:hAnsiTheme="majorBidi" w:cstheme="majorBidi"/>
          <w:sz w:val="24"/>
          <w:szCs w:val="24"/>
          <w:lang w:bidi="fa-IR"/>
        </w:rPr>
        <w:t xml:space="preserve"> or </w:t>
      </w:r>
      <w:r w:rsidRPr="001511C5">
        <w:rPr>
          <w:rFonts w:asciiTheme="majorBidi" w:eastAsia="Times New Roman" w:hAnsiTheme="majorBidi" w:cstheme="majorBidi"/>
          <w:b/>
          <w:bCs/>
          <w:sz w:val="24"/>
          <w:szCs w:val="24"/>
          <w:lang w:bidi="fa-IR"/>
        </w:rPr>
        <w:t>Figure 1,</w:t>
      </w:r>
      <w:r w:rsidRPr="001511C5">
        <w:rPr>
          <w:rFonts w:asciiTheme="majorBidi" w:eastAsia="Times New Roman" w:hAnsiTheme="majorBidi" w:cstheme="majorBidi"/>
          <w:sz w:val="24"/>
          <w:szCs w:val="24"/>
          <w:lang w:bidi="fa-IR"/>
        </w:rPr>
        <w:t xml:space="preserve"> and in the figure, the caption writes </w:t>
      </w:r>
      <w:r w:rsidRPr="001511C5">
        <w:rPr>
          <w:rFonts w:asciiTheme="majorBidi" w:eastAsia="Times New Roman" w:hAnsiTheme="majorBidi" w:cstheme="majorBidi"/>
          <w:b/>
          <w:bCs/>
          <w:sz w:val="24"/>
          <w:szCs w:val="24"/>
          <w:lang w:bidi="fa-IR"/>
        </w:rPr>
        <w:t>Figure 1</w:t>
      </w:r>
      <w:r w:rsidRPr="001511C5">
        <w:rPr>
          <w:rFonts w:asciiTheme="majorBidi" w:eastAsia="Times New Roman" w:hAnsiTheme="majorBidi" w:cstheme="majorBidi"/>
          <w:sz w:val="24"/>
          <w:szCs w:val="24"/>
          <w:lang w:bidi="fa-IR"/>
        </w:rPr>
        <w:t xml:space="preserve"> or  </w:t>
      </w:r>
      <w:r w:rsidRPr="001511C5">
        <w:rPr>
          <w:rFonts w:asciiTheme="majorBidi" w:eastAsia="Times New Roman" w:hAnsiTheme="majorBidi" w:cstheme="majorBidi"/>
          <w:b/>
          <w:bCs/>
          <w:sz w:val="24"/>
          <w:szCs w:val="24"/>
          <w:lang w:bidi="fa-IR"/>
        </w:rPr>
        <w:t xml:space="preserve">Table 1.   </w:t>
      </w:r>
    </w:p>
    <w:p w14:paraId="176C0AA8" w14:textId="0079C7AC" w:rsidR="0053746D" w:rsidRPr="001511C5" w:rsidRDefault="0053746D" w:rsidP="00835F27">
      <w:pPr>
        <w:tabs>
          <w:tab w:val="left" w:pos="9173"/>
          <w:tab w:val="left" w:pos="9443"/>
        </w:tabs>
        <w:ind w:left="144" w:right="144"/>
        <w:jc w:val="both"/>
        <w:rPr>
          <w:rFonts w:asciiTheme="majorBidi" w:eastAsia="Times New Roman" w:hAnsiTheme="majorBidi" w:cstheme="majorBidi"/>
          <w:sz w:val="24"/>
          <w:szCs w:val="24"/>
          <w:lang w:bidi="fa-IR"/>
        </w:rPr>
      </w:pPr>
      <w:r w:rsidRPr="001511C5">
        <w:rPr>
          <w:rFonts w:asciiTheme="majorBidi" w:eastAsia="Times New Roman" w:hAnsiTheme="majorBidi" w:cstheme="majorBidi"/>
          <w:sz w:val="24"/>
          <w:szCs w:val="24"/>
          <w:lang w:bidi="fa-IR"/>
        </w:rPr>
        <w:t xml:space="preserve">Please send all pictures in </w:t>
      </w:r>
      <w:r w:rsidR="000406D2">
        <w:rPr>
          <w:rFonts w:asciiTheme="majorBidi" w:eastAsia="Times New Roman" w:hAnsiTheme="majorBidi" w:cstheme="majorBidi"/>
          <w:sz w:val="24"/>
          <w:szCs w:val="24"/>
          <w:lang w:bidi="fa-IR"/>
        </w:rPr>
        <w:t>JPEG</w:t>
      </w:r>
      <w:r w:rsidRPr="001511C5">
        <w:rPr>
          <w:rFonts w:asciiTheme="majorBidi" w:eastAsia="Times New Roman" w:hAnsiTheme="majorBidi" w:cstheme="majorBidi"/>
          <w:sz w:val="24"/>
          <w:szCs w:val="24"/>
          <w:lang w:bidi="fa-IR"/>
        </w:rPr>
        <w:t xml:space="preserve"> format figures with the resolution of more than 300 dpi and less than 600 dpi and without borders, with the capital first letter of axis titles and write its unit. Tables and Figures are placed in the results in the sequence mentioned, not at the end of the manuscript.</w:t>
      </w:r>
    </w:p>
    <w:p w14:paraId="26E18DE6" w14:textId="77777777" w:rsidR="0053746D" w:rsidRDefault="0053746D" w:rsidP="00835F27">
      <w:pPr>
        <w:tabs>
          <w:tab w:val="left" w:pos="9173"/>
          <w:tab w:val="left" w:pos="9443"/>
        </w:tabs>
        <w:ind w:left="144" w:right="144"/>
        <w:jc w:val="both"/>
        <w:rPr>
          <w:rFonts w:asciiTheme="majorBidi" w:eastAsia="Times New Roman" w:hAnsiTheme="majorBidi" w:cstheme="majorBidi"/>
          <w:sz w:val="24"/>
          <w:szCs w:val="24"/>
          <w:lang w:bidi="fa-IR"/>
        </w:rPr>
      </w:pPr>
      <w:r w:rsidRPr="001511C5">
        <w:rPr>
          <w:rFonts w:asciiTheme="majorBidi" w:eastAsia="Times New Roman" w:hAnsiTheme="majorBidi" w:cstheme="majorBidi"/>
          <w:sz w:val="24"/>
          <w:szCs w:val="24"/>
          <w:lang w:bidi="fa-IR"/>
        </w:rPr>
        <w:t xml:space="preserve">Also, their subsections must be Capitalized each word, font size in bold 12p. as </w:t>
      </w:r>
    </w:p>
    <w:p w14:paraId="360D733E" w14:textId="77777777" w:rsidR="0053746D" w:rsidRDefault="0053746D" w:rsidP="00835F27">
      <w:pPr>
        <w:tabs>
          <w:tab w:val="left" w:pos="9173"/>
          <w:tab w:val="left" w:pos="9443"/>
        </w:tabs>
        <w:ind w:left="144" w:right="144"/>
        <w:jc w:val="both"/>
        <w:rPr>
          <w:rFonts w:asciiTheme="majorBidi" w:eastAsia="Times New Roman" w:hAnsiTheme="majorBidi" w:cstheme="majorBidi"/>
          <w:b/>
          <w:bCs/>
          <w:sz w:val="24"/>
          <w:szCs w:val="24"/>
          <w:lang w:bidi="fa-IR"/>
        </w:rPr>
      </w:pPr>
      <w:r w:rsidRPr="00071945">
        <w:rPr>
          <w:rFonts w:asciiTheme="majorBidi" w:eastAsia="Times New Roman" w:hAnsiTheme="majorBidi" w:cstheme="majorBidi"/>
          <w:b/>
          <w:bCs/>
          <w:sz w:val="24"/>
          <w:szCs w:val="24"/>
          <w:lang w:bidi="fa-IR"/>
        </w:rPr>
        <w:t>2.1.</w:t>
      </w:r>
      <w:r>
        <w:rPr>
          <w:rFonts w:asciiTheme="majorBidi" w:eastAsia="Times New Roman" w:hAnsiTheme="majorBidi" w:cstheme="majorBidi"/>
          <w:sz w:val="24"/>
          <w:szCs w:val="24"/>
          <w:lang w:bidi="fa-IR"/>
        </w:rPr>
        <w:t xml:space="preserve"> </w:t>
      </w:r>
      <w:r w:rsidRPr="00071945">
        <w:rPr>
          <w:rFonts w:asciiTheme="majorBidi" w:eastAsia="Times New Roman" w:hAnsiTheme="majorBidi" w:cstheme="majorBidi"/>
          <w:b/>
          <w:bCs/>
          <w:sz w:val="24"/>
          <w:szCs w:val="24"/>
          <w:lang w:bidi="fa-IR"/>
        </w:rPr>
        <w:t>Subsections</w:t>
      </w:r>
    </w:p>
    <w:p w14:paraId="3D0ADE53" w14:textId="77777777" w:rsidR="0053746D" w:rsidRDefault="0053746D" w:rsidP="00835F27">
      <w:pPr>
        <w:tabs>
          <w:tab w:val="left" w:pos="9173"/>
          <w:tab w:val="left" w:pos="9443"/>
        </w:tabs>
        <w:ind w:left="144" w:right="144"/>
        <w:jc w:val="both"/>
        <w:rPr>
          <w:rFonts w:asciiTheme="majorBidi" w:eastAsia="Times New Roman" w:hAnsiTheme="majorBidi" w:cstheme="majorBidi"/>
          <w:b/>
          <w:bCs/>
          <w:sz w:val="24"/>
          <w:szCs w:val="24"/>
          <w:lang w:bidi="fa-IR"/>
        </w:rPr>
      </w:pPr>
      <w:r>
        <w:rPr>
          <w:rFonts w:asciiTheme="majorBidi" w:eastAsia="Times New Roman" w:hAnsiTheme="majorBidi" w:cstheme="majorBidi"/>
          <w:b/>
          <w:bCs/>
          <w:sz w:val="24"/>
          <w:szCs w:val="24"/>
          <w:lang w:bidi="fa-IR"/>
        </w:rPr>
        <w:t xml:space="preserve">2.2. </w:t>
      </w:r>
      <w:r w:rsidRPr="00071945">
        <w:rPr>
          <w:rFonts w:asciiTheme="majorBidi" w:eastAsia="Times New Roman" w:hAnsiTheme="majorBidi" w:cstheme="majorBidi"/>
          <w:b/>
          <w:bCs/>
          <w:sz w:val="24"/>
          <w:szCs w:val="24"/>
          <w:lang w:bidi="fa-IR"/>
        </w:rPr>
        <w:t>Subsections</w:t>
      </w:r>
    </w:p>
    <w:p w14:paraId="64FFF6F5" w14:textId="77777777" w:rsidR="0053746D" w:rsidRDefault="0053746D" w:rsidP="00835F27">
      <w:pPr>
        <w:tabs>
          <w:tab w:val="left" w:pos="9173"/>
          <w:tab w:val="left" w:pos="9443"/>
        </w:tabs>
        <w:ind w:left="144" w:right="144"/>
        <w:jc w:val="both"/>
        <w:rPr>
          <w:rFonts w:asciiTheme="majorBidi" w:eastAsia="Times New Roman" w:hAnsiTheme="majorBidi" w:cstheme="majorBidi"/>
          <w:b/>
          <w:bCs/>
          <w:sz w:val="24"/>
          <w:szCs w:val="24"/>
          <w:lang w:bidi="fa-IR"/>
        </w:rPr>
      </w:pPr>
      <w:r>
        <w:rPr>
          <w:rFonts w:asciiTheme="majorBidi" w:eastAsia="Times New Roman" w:hAnsiTheme="majorBidi" w:cstheme="majorBidi"/>
          <w:b/>
          <w:bCs/>
          <w:sz w:val="24"/>
          <w:szCs w:val="24"/>
          <w:lang w:bidi="fa-IR"/>
        </w:rPr>
        <w:t xml:space="preserve">2.2.1. Subsubsection </w:t>
      </w:r>
    </w:p>
    <w:p w14:paraId="4AB208EB" w14:textId="77777777" w:rsidR="0053746D" w:rsidRPr="00755A06" w:rsidRDefault="0053746D" w:rsidP="00835F27">
      <w:pPr>
        <w:tabs>
          <w:tab w:val="left" w:pos="9173"/>
          <w:tab w:val="left" w:pos="9443"/>
        </w:tabs>
        <w:ind w:left="144" w:right="144"/>
        <w:jc w:val="both"/>
        <w:rPr>
          <w:rFonts w:asciiTheme="majorBidi" w:eastAsia="Times New Roman" w:hAnsiTheme="majorBidi" w:cstheme="majorBidi"/>
          <w:b/>
          <w:bCs/>
          <w:sz w:val="24"/>
          <w:szCs w:val="24"/>
          <w:lang w:bidi="fa-IR"/>
        </w:rPr>
      </w:pPr>
    </w:p>
    <w:p w14:paraId="2B0CF923" w14:textId="77777777" w:rsidR="0053746D" w:rsidRPr="001511C5" w:rsidRDefault="0053746D" w:rsidP="00835F27">
      <w:pPr>
        <w:widowControl w:val="0"/>
        <w:tabs>
          <w:tab w:val="left" w:pos="9173"/>
          <w:tab w:val="left" w:pos="9443"/>
        </w:tabs>
        <w:ind w:left="144" w:right="144"/>
        <w:jc w:val="both"/>
        <w:rPr>
          <w:rFonts w:asciiTheme="majorBidi" w:hAnsiTheme="majorBidi" w:cstheme="majorBidi"/>
          <w:b/>
          <w:bCs/>
          <w:sz w:val="24"/>
          <w:szCs w:val="24"/>
        </w:rPr>
      </w:pPr>
      <w:r w:rsidRPr="001511C5">
        <w:rPr>
          <w:rFonts w:asciiTheme="majorBidi" w:hAnsiTheme="majorBidi" w:cstheme="majorBidi"/>
          <w:b/>
          <w:bCs/>
          <w:sz w:val="24"/>
          <w:szCs w:val="24"/>
        </w:rPr>
        <w:t xml:space="preserve">3.  Results </w:t>
      </w:r>
    </w:p>
    <w:p w14:paraId="2BBE7E6B" w14:textId="449FC3F5" w:rsidR="0053746D" w:rsidRPr="001511C5" w:rsidRDefault="0053746D" w:rsidP="00835F27">
      <w:pPr>
        <w:widowControl w:val="0"/>
        <w:tabs>
          <w:tab w:val="left" w:pos="9173"/>
          <w:tab w:val="left" w:pos="9443"/>
        </w:tabs>
        <w:ind w:left="144" w:right="144" w:firstLine="540"/>
        <w:jc w:val="both"/>
        <w:rPr>
          <w:rFonts w:asciiTheme="majorBidi" w:hAnsiTheme="majorBidi" w:cstheme="majorBidi"/>
          <w:sz w:val="24"/>
          <w:szCs w:val="24"/>
        </w:rPr>
      </w:pPr>
      <w:r w:rsidRPr="001511C5">
        <w:rPr>
          <w:rFonts w:asciiTheme="majorBidi" w:hAnsiTheme="majorBidi" w:cstheme="majorBidi"/>
          <w:sz w:val="24"/>
          <w:szCs w:val="24"/>
        </w:rPr>
        <w:t>Present your results in logical sequence in the text, tables, and illustrations, giving the main or most important findings first, based on your objective of the study. Do not repeat all the data in the tables or illustrations emphasize or summarize only the most important observations. Extra or supplementary materials and technical detail can be placed in an appendix where they will be accessible but will not interrupt the flow of the text, or they can be published solely in the electronic version of the journal.</w:t>
      </w:r>
    </w:p>
    <w:p w14:paraId="4604AC62" w14:textId="77777777" w:rsidR="0053746D" w:rsidRPr="001511C5" w:rsidRDefault="0053746D" w:rsidP="00835F27">
      <w:pPr>
        <w:widowControl w:val="0"/>
        <w:tabs>
          <w:tab w:val="left" w:pos="9173"/>
          <w:tab w:val="left" w:pos="9443"/>
        </w:tabs>
        <w:ind w:left="144" w:right="144"/>
        <w:jc w:val="both"/>
        <w:rPr>
          <w:rFonts w:asciiTheme="majorBidi" w:hAnsiTheme="majorBidi" w:cstheme="majorBidi"/>
          <w:sz w:val="24"/>
          <w:szCs w:val="24"/>
        </w:rPr>
      </w:pPr>
      <w:r w:rsidRPr="001511C5">
        <w:rPr>
          <w:rFonts w:asciiTheme="majorBidi" w:hAnsiTheme="majorBidi" w:cstheme="majorBidi"/>
          <w:sz w:val="24"/>
          <w:szCs w:val="24"/>
        </w:rPr>
        <w:t xml:space="preserve">When data are summarized, give number and percent in the format of xx(xx%), the absolute numbers from which the derivatives were calculated, and specify the statistical methods used to analyze them, for example, 5(20%) without space between the number and bracket containing percentage (avoid using formats of 46%(460), 46%(460/1000) unless in exceptional cases to better explain the flow of text), no space between number and percentage (e.g., 20%), SD(45±1.12), p&lt;0.05, p&gt;0.05, p=0.05 (use no space before after symbol). </w:t>
      </w:r>
    </w:p>
    <w:p w14:paraId="3C55F974" w14:textId="77777777" w:rsidR="0053746D" w:rsidRPr="001511C5" w:rsidRDefault="0053746D" w:rsidP="00835F27">
      <w:pPr>
        <w:widowControl w:val="0"/>
        <w:tabs>
          <w:tab w:val="left" w:pos="9173"/>
          <w:tab w:val="left" w:pos="9443"/>
        </w:tabs>
        <w:ind w:left="144" w:right="144"/>
        <w:jc w:val="both"/>
        <w:rPr>
          <w:rFonts w:asciiTheme="majorBidi" w:hAnsiTheme="majorBidi" w:cstheme="majorBidi"/>
          <w:sz w:val="24"/>
          <w:szCs w:val="24"/>
        </w:rPr>
      </w:pPr>
    </w:p>
    <w:p w14:paraId="494FA66A" w14:textId="77777777" w:rsidR="0053746D" w:rsidRPr="001511C5" w:rsidRDefault="0053746D" w:rsidP="00835F27">
      <w:pPr>
        <w:widowControl w:val="0"/>
        <w:tabs>
          <w:tab w:val="left" w:pos="9173"/>
          <w:tab w:val="left" w:pos="9443"/>
        </w:tabs>
        <w:ind w:left="144" w:right="144"/>
        <w:jc w:val="both"/>
        <w:rPr>
          <w:rFonts w:asciiTheme="majorBidi" w:hAnsiTheme="majorBidi" w:cstheme="majorBidi"/>
          <w:b/>
          <w:bCs/>
          <w:sz w:val="24"/>
          <w:szCs w:val="24"/>
        </w:rPr>
      </w:pPr>
      <w:r w:rsidRPr="001511C5">
        <w:rPr>
          <w:rFonts w:asciiTheme="majorBidi" w:hAnsiTheme="majorBidi" w:cstheme="majorBidi"/>
          <w:b/>
          <w:bCs/>
          <w:sz w:val="24"/>
          <w:szCs w:val="24"/>
        </w:rPr>
        <w:lastRenderedPageBreak/>
        <w:t>4.  Discussion</w:t>
      </w:r>
    </w:p>
    <w:p w14:paraId="0FB01118" w14:textId="4C2E7475" w:rsidR="0053746D" w:rsidRPr="001511C5" w:rsidRDefault="00B709E2" w:rsidP="00835F27">
      <w:pPr>
        <w:widowControl w:val="0"/>
        <w:tabs>
          <w:tab w:val="left" w:pos="9173"/>
          <w:tab w:val="left" w:pos="9443"/>
        </w:tabs>
        <w:ind w:left="144" w:right="144"/>
        <w:jc w:val="both"/>
        <w:rPr>
          <w:rFonts w:asciiTheme="majorBidi" w:hAnsiTheme="majorBidi" w:cstheme="majorBidi"/>
          <w:sz w:val="24"/>
          <w:szCs w:val="24"/>
        </w:rPr>
      </w:pPr>
      <w:r>
        <w:rPr>
          <w:rFonts w:asciiTheme="majorBidi" w:hAnsiTheme="majorBidi" w:cstheme="majorBidi"/>
          <w:sz w:val="24"/>
          <w:szCs w:val="24"/>
        </w:rPr>
        <w:t xml:space="preserve">        </w:t>
      </w:r>
      <w:r w:rsidR="0053746D" w:rsidRPr="001511C5">
        <w:rPr>
          <w:rFonts w:asciiTheme="majorBidi" w:hAnsiTheme="majorBidi" w:cstheme="majorBidi"/>
          <w:sz w:val="24"/>
          <w:szCs w:val="24"/>
        </w:rPr>
        <w:t>Emphasize and start a discussion with the important finding/s of ‘your study’ and the conclusions that follow from them to support your study objective. Do not repeat in detail data or other information given in the ‘Introduction or the Results section’. Begin by summarizing the main findings, then explore possible mechanisms or explanations for these findings, compare and contrast with relevant literature with a logical explanation as to why your findings are similar or different, state the limitations of the study based on your methodology and findings, and explore the implications for future research/practice. Discussion should be written in ‘triangle’ form ‘starting from your study to the regional and global, opposite to the structure of ‘introduction’.</w:t>
      </w:r>
    </w:p>
    <w:p w14:paraId="708C7E5D" w14:textId="77777777" w:rsidR="0053746D" w:rsidRDefault="0053746D" w:rsidP="00835F27">
      <w:pPr>
        <w:widowControl w:val="0"/>
        <w:tabs>
          <w:tab w:val="left" w:pos="9173"/>
          <w:tab w:val="left" w:pos="9443"/>
        </w:tabs>
        <w:ind w:left="144" w:right="144"/>
        <w:jc w:val="both"/>
        <w:rPr>
          <w:rFonts w:asciiTheme="majorBidi" w:hAnsiTheme="majorBidi" w:cstheme="majorBidi"/>
          <w:b/>
          <w:bCs/>
          <w:sz w:val="24"/>
          <w:szCs w:val="24"/>
        </w:rPr>
      </w:pPr>
      <w:r w:rsidRPr="001511C5">
        <w:rPr>
          <w:rFonts w:asciiTheme="majorBidi" w:hAnsiTheme="majorBidi" w:cstheme="majorBidi"/>
          <w:b/>
          <w:bCs/>
          <w:sz w:val="28"/>
          <w:szCs w:val="28"/>
        </w:rPr>
        <w:t>Note</w:t>
      </w:r>
      <w:r w:rsidRPr="001511C5">
        <w:rPr>
          <w:rFonts w:asciiTheme="majorBidi" w:hAnsiTheme="majorBidi" w:cstheme="majorBidi"/>
          <w:b/>
          <w:bCs/>
          <w:sz w:val="24"/>
          <w:szCs w:val="24"/>
        </w:rPr>
        <w:t>: The authors can separate or merge the results with the discussion.</w:t>
      </w:r>
    </w:p>
    <w:p w14:paraId="58D89BE9" w14:textId="77777777" w:rsidR="0053746D" w:rsidRPr="001511C5" w:rsidRDefault="0053746D" w:rsidP="00835F27">
      <w:pPr>
        <w:widowControl w:val="0"/>
        <w:tabs>
          <w:tab w:val="left" w:pos="9173"/>
          <w:tab w:val="left" w:pos="9443"/>
        </w:tabs>
        <w:ind w:left="144" w:right="144"/>
        <w:jc w:val="both"/>
        <w:rPr>
          <w:rFonts w:asciiTheme="majorBidi" w:hAnsiTheme="majorBidi" w:cstheme="majorBidi"/>
          <w:b/>
          <w:bCs/>
          <w:sz w:val="24"/>
          <w:szCs w:val="24"/>
        </w:rPr>
      </w:pPr>
    </w:p>
    <w:p w14:paraId="08E229AA" w14:textId="77777777" w:rsidR="0053746D" w:rsidRPr="001511C5" w:rsidRDefault="0053746D" w:rsidP="00835F27">
      <w:pPr>
        <w:widowControl w:val="0"/>
        <w:tabs>
          <w:tab w:val="left" w:pos="9173"/>
          <w:tab w:val="left" w:pos="9443"/>
        </w:tabs>
        <w:ind w:left="144" w:right="144"/>
        <w:jc w:val="both"/>
        <w:rPr>
          <w:rFonts w:asciiTheme="majorBidi" w:hAnsiTheme="majorBidi" w:cstheme="majorBidi"/>
          <w:b/>
          <w:bCs/>
          <w:sz w:val="24"/>
          <w:szCs w:val="24"/>
        </w:rPr>
      </w:pPr>
      <w:r w:rsidRPr="001511C5">
        <w:rPr>
          <w:rFonts w:asciiTheme="majorBidi" w:hAnsiTheme="majorBidi" w:cstheme="majorBidi"/>
          <w:b/>
          <w:bCs/>
          <w:sz w:val="24"/>
          <w:szCs w:val="24"/>
        </w:rPr>
        <w:t>5. Conclusion</w:t>
      </w:r>
    </w:p>
    <w:p w14:paraId="67652770" w14:textId="291D8C7B" w:rsidR="0053746D" w:rsidRPr="001511C5" w:rsidRDefault="00B709E2" w:rsidP="00835F27">
      <w:pPr>
        <w:widowControl w:val="0"/>
        <w:tabs>
          <w:tab w:val="left" w:pos="9173"/>
          <w:tab w:val="left" w:pos="9443"/>
        </w:tabs>
        <w:ind w:left="144" w:right="144"/>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r w:rsidR="0053746D" w:rsidRPr="001511C5">
        <w:rPr>
          <w:rFonts w:asciiTheme="majorBidi" w:hAnsiTheme="majorBidi" w:cstheme="majorBidi"/>
          <w:sz w:val="24"/>
          <w:szCs w:val="24"/>
          <w:lang w:val="en-GB"/>
        </w:rPr>
        <w:t>Should be linked and reflect the objective of the study but avoid unqualified statements not adequately supported by the data. Do not make statements on economic benefits and costs unless the manuscript includes the data and analyses. Avoid claiming priority or alluding to work that has not been completed. State new hypotheses when warranted. Unsubstantiated by data, yet important assumptions are best elaborated in the discussion section</w:t>
      </w:r>
    </w:p>
    <w:p w14:paraId="12B8876C" w14:textId="77777777" w:rsidR="0007413A" w:rsidRDefault="0007413A" w:rsidP="00835F27">
      <w:pPr>
        <w:widowControl w:val="0"/>
        <w:tabs>
          <w:tab w:val="left" w:pos="9173"/>
          <w:tab w:val="left" w:pos="9443"/>
        </w:tabs>
        <w:ind w:left="144" w:right="144"/>
        <w:jc w:val="both"/>
        <w:rPr>
          <w:rFonts w:asciiTheme="majorBidi" w:hAnsiTheme="majorBidi" w:cstheme="majorBidi"/>
          <w:b/>
          <w:bCs/>
          <w:color w:val="222222"/>
          <w:sz w:val="24"/>
          <w:szCs w:val="24"/>
          <w:shd w:val="clear" w:color="auto" w:fill="FFFFFF"/>
        </w:rPr>
      </w:pPr>
    </w:p>
    <w:p w14:paraId="5141390A" w14:textId="11CD7970" w:rsidR="0053746D" w:rsidRPr="001511C5" w:rsidRDefault="0053746D" w:rsidP="00835F27">
      <w:pPr>
        <w:widowControl w:val="0"/>
        <w:tabs>
          <w:tab w:val="left" w:pos="9173"/>
          <w:tab w:val="left" w:pos="9443"/>
        </w:tabs>
        <w:ind w:left="144" w:right="144"/>
        <w:jc w:val="both"/>
        <w:rPr>
          <w:rFonts w:asciiTheme="majorBidi" w:hAnsiTheme="majorBidi" w:cstheme="majorBidi"/>
          <w:b/>
          <w:bCs/>
          <w:sz w:val="24"/>
          <w:szCs w:val="24"/>
        </w:rPr>
      </w:pPr>
      <w:r w:rsidRPr="001511C5">
        <w:rPr>
          <w:rFonts w:asciiTheme="majorBidi" w:hAnsiTheme="majorBidi" w:cstheme="majorBidi"/>
          <w:b/>
          <w:bCs/>
          <w:color w:val="222222"/>
          <w:sz w:val="24"/>
          <w:szCs w:val="24"/>
          <w:shd w:val="clear" w:color="auto" w:fill="FFFFFF"/>
        </w:rPr>
        <w:t>Acknowledgment</w:t>
      </w:r>
    </w:p>
    <w:p w14:paraId="4E362028" w14:textId="59CE27B2" w:rsidR="0053746D" w:rsidRPr="00556D10" w:rsidRDefault="000866B1" w:rsidP="00835F27">
      <w:pPr>
        <w:widowControl w:val="0"/>
        <w:tabs>
          <w:tab w:val="left" w:pos="9173"/>
          <w:tab w:val="left" w:pos="9443"/>
        </w:tabs>
        <w:ind w:left="144" w:right="144"/>
        <w:jc w:val="both"/>
        <w:rPr>
          <w:rFonts w:asciiTheme="majorBidi" w:hAnsiTheme="majorBidi" w:cstheme="majorBidi"/>
          <w:b/>
          <w:bCs/>
          <w:sz w:val="24"/>
          <w:szCs w:val="24"/>
        </w:rPr>
      </w:pPr>
      <w:r>
        <w:rPr>
          <w:rFonts w:asciiTheme="majorBidi" w:hAnsiTheme="majorBidi" w:cstheme="majorBidi"/>
          <w:color w:val="222222"/>
          <w:sz w:val="24"/>
          <w:szCs w:val="24"/>
          <w:shd w:val="clear" w:color="auto" w:fill="FFFFFF"/>
        </w:rPr>
        <w:t xml:space="preserve">         </w:t>
      </w:r>
      <w:r w:rsidR="0053746D" w:rsidRPr="00556D10">
        <w:rPr>
          <w:rFonts w:asciiTheme="majorBidi" w:hAnsiTheme="majorBidi" w:cstheme="majorBidi"/>
          <w:color w:val="222222"/>
          <w:sz w:val="24"/>
          <w:szCs w:val="24"/>
          <w:shd w:val="clear" w:color="auto" w:fill="FFFFFF"/>
        </w:rPr>
        <w:t>Acknowledgments are a place to recognize any contributions made to the paper that do not meet the criteria for authorship. This may include technical support, gifts received, or organizational assistance. There are few restrictions on what should be included, with the primary exception that anyone who meets the criteria for authors must be included as an author and not merely acknowledged. Personal acknowledgments (e.g., of family members) are acceptable, and it is recommended to add the full name for them; titles (Dr., Mr., Prof., etc.) should not be used. This section should be kept relatively short.</w:t>
      </w:r>
    </w:p>
    <w:p w14:paraId="64384260" w14:textId="77777777" w:rsidR="0007413A" w:rsidRDefault="0007413A" w:rsidP="00835F27">
      <w:pPr>
        <w:tabs>
          <w:tab w:val="left" w:pos="9173"/>
          <w:tab w:val="left" w:pos="9443"/>
        </w:tabs>
        <w:ind w:left="144" w:right="144"/>
        <w:rPr>
          <w:rFonts w:asciiTheme="majorBidi" w:hAnsiTheme="majorBidi" w:cstheme="majorBidi"/>
          <w:b/>
          <w:bCs/>
          <w:sz w:val="24"/>
          <w:szCs w:val="24"/>
        </w:rPr>
      </w:pPr>
    </w:p>
    <w:p w14:paraId="7925DD12" w14:textId="4C2FE385" w:rsidR="0053746D" w:rsidRPr="00556D10" w:rsidRDefault="0053746D" w:rsidP="00835F27">
      <w:pPr>
        <w:tabs>
          <w:tab w:val="left" w:pos="9173"/>
          <w:tab w:val="left" w:pos="9443"/>
        </w:tabs>
        <w:ind w:left="144" w:right="144"/>
        <w:rPr>
          <w:rFonts w:asciiTheme="majorBidi" w:hAnsiTheme="majorBidi" w:cstheme="majorBidi"/>
          <w:b/>
          <w:bCs/>
          <w:sz w:val="24"/>
          <w:szCs w:val="24"/>
        </w:rPr>
      </w:pPr>
      <w:r w:rsidRPr="00556D10">
        <w:rPr>
          <w:rFonts w:asciiTheme="majorBidi" w:hAnsiTheme="majorBidi" w:cstheme="majorBidi"/>
          <w:b/>
          <w:bCs/>
          <w:sz w:val="24"/>
          <w:szCs w:val="24"/>
        </w:rPr>
        <w:t xml:space="preserve">Conflict of Interest </w:t>
      </w:r>
    </w:p>
    <w:p w14:paraId="3C9EFBD1" w14:textId="1E3F37AA" w:rsidR="0053746D" w:rsidRDefault="00B6286F" w:rsidP="00835F27">
      <w:pPr>
        <w:pStyle w:val="BodyText"/>
        <w:tabs>
          <w:tab w:val="left" w:pos="9173"/>
          <w:tab w:val="left" w:pos="9443"/>
        </w:tabs>
        <w:spacing w:after="0"/>
        <w:ind w:left="144" w:right="144"/>
        <w:rPr>
          <w:rFonts w:asciiTheme="majorBidi" w:hAnsiTheme="majorBidi" w:cstheme="majorBidi"/>
          <w:sz w:val="24"/>
          <w:szCs w:val="24"/>
        </w:rPr>
      </w:pPr>
      <w:r>
        <w:rPr>
          <w:rFonts w:asciiTheme="majorBidi" w:hAnsiTheme="majorBidi" w:cstheme="majorBidi"/>
          <w:sz w:val="24"/>
          <w:szCs w:val="24"/>
        </w:rPr>
        <w:t xml:space="preserve">         </w:t>
      </w:r>
      <w:r w:rsidR="0053746D" w:rsidRPr="00556D10">
        <w:rPr>
          <w:rFonts w:asciiTheme="majorBidi" w:hAnsiTheme="majorBidi" w:cstheme="majorBidi"/>
          <w:sz w:val="24"/>
          <w:szCs w:val="24"/>
        </w:rPr>
        <w:t xml:space="preserve">A conflict of interest is any relationship or sphere of interest that may directly or indirectly influence or bias the work. All authors should include a statement disclosing any financial or other substantive conflicts of interest that may be construed to influence the results or interpretation of their manuscript. </w:t>
      </w:r>
    </w:p>
    <w:p w14:paraId="3A2F5991" w14:textId="77777777" w:rsidR="0053746D" w:rsidRDefault="0053746D" w:rsidP="00835F27">
      <w:pPr>
        <w:pStyle w:val="BodyText"/>
        <w:tabs>
          <w:tab w:val="left" w:pos="9173"/>
          <w:tab w:val="left" w:pos="9443"/>
        </w:tabs>
        <w:spacing w:after="0"/>
        <w:ind w:left="144" w:right="144"/>
        <w:rPr>
          <w:rFonts w:asciiTheme="majorBidi" w:hAnsiTheme="majorBidi" w:cstheme="majorBidi"/>
          <w:color w:val="222222"/>
          <w:sz w:val="24"/>
          <w:szCs w:val="24"/>
          <w:shd w:val="clear" w:color="auto" w:fill="FFFFFF"/>
        </w:rPr>
      </w:pPr>
      <w:r w:rsidRPr="00556D10">
        <w:rPr>
          <w:rFonts w:asciiTheme="majorBidi" w:hAnsiTheme="majorBidi" w:cstheme="majorBidi"/>
          <w:color w:val="222222"/>
          <w:sz w:val="24"/>
          <w:szCs w:val="24"/>
          <w:shd w:val="clear" w:color="auto" w:fill="FFFFFF"/>
        </w:rPr>
        <w:t>If there is no conflict of interest the authors should state that:</w:t>
      </w:r>
    </w:p>
    <w:p w14:paraId="458BE4F2" w14:textId="73188999" w:rsidR="0053746D" w:rsidRPr="00556D10" w:rsidRDefault="0053746D" w:rsidP="00835F27">
      <w:pPr>
        <w:pStyle w:val="BodyText"/>
        <w:tabs>
          <w:tab w:val="left" w:pos="9173"/>
          <w:tab w:val="left" w:pos="9443"/>
        </w:tabs>
        <w:spacing w:after="0"/>
        <w:ind w:left="144" w:right="144"/>
        <w:rPr>
          <w:rFonts w:asciiTheme="majorBidi" w:hAnsiTheme="majorBidi" w:cstheme="majorBidi"/>
          <w:color w:val="222222"/>
          <w:sz w:val="24"/>
          <w:szCs w:val="24"/>
          <w:shd w:val="clear" w:color="auto" w:fill="FFFFFF"/>
        </w:rPr>
      </w:pPr>
      <w:r w:rsidRPr="00556D10">
        <w:rPr>
          <w:rFonts w:asciiTheme="majorBidi" w:hAnsiTheme="majorBidi" w:cstheme="majorBidi"/>
          <w:color w:val="222222"/>
          <w:sz w:val="24"/>
          <w:szCs w:val="24"/>
          <w:shd w:val="clear" w:color="auto" w:fill="FFFFFF"/>
        </w:rPr>
        <w:t>“The authors declare that they have no conflicts of interest.”</w:t>
      </w:r>
    </w:p>
    <w:p w14:paraId="794A7493" w14:textId="77777777" w:rsidR="0007413A" w:rsidRDefault="0007413A" w:rsidP="00835F27">
      <w:pPr>
        <w:widowControl w:val="0"/>
        <w:tabs>
          <w:tab w:val="left" w:pos="9173"/>
          <w:tab w:val="left" w:pos="9443"/>
        </w:tabs>
        <w:ind w:left="144" w:right="144"/>
        <w:jc w:val="both"/>
        <w:rPr>
          <w:rFonts w:asciiTheme="majorBidi" w:hAnsiTheme="majorBidi" w:cstheme="majorBidi"/>
          <w:b/>
          <w:bCs/>
          <w:sz w:val="24"/>
          <w:szCs w:val="24"/>
        </w:rPr>
      </w:pPr>
    </w:p>
    <w:p w14:paraId="42CA1E2F" w14:textId="5D574DA4" w:rsidR="0053746D" w:rsidRPr="00556D10" w:rsidRDefault="0053746D" w:rsidP="00835F27">
      <w:pPr>
        <w:widowControl w:val="0"/>
        <w:tabs>
          <w:tab w:val="left" w:pos="9173"/>
          <w:tab w:val="left" w:pos="9443"/>
        </w:tabs>
        <w:ind w:left="144" w:right="144"/>
        <w:jc w:val="both"/>
        <w:rPr>
          <w:rFonts w:asciiTheme="majorBidi" w:hAnsiTheme="majorBidi" w:cstheme="majorBidi"/>
          <w:b/>
          <w:bCs/>
          <w:sz w:val="24"/>
          <w:szCs w:val="24"/>
        </w:rPr>
      </w:pPr>
      <w:r w:rsidRPr="00556D10">
        <w:rPr>
          <w:rFonts w:asciiTheme="majorBidi" w:hAnsiTheme="majorBidi" w:cstheme="majorBidi"/>
          <w:b/>
          <w:bCs/>
          <w:sz w:val="24"/>
          <w:szCs w:val="24"/>
        </w:rPr>
        <w:t>Funding</w:t>
      </w:r>
    </w:p>
    <w:p w14:paraId="5EF4CECF" w14:textId="39248802" w:rsidR="0053746D" w:rsidRPr="00556D10" w:rsidRDefault="00B6286F" w:rsidP="00835F27">
      <w:pPr>
        <w:widowControl w:val="0"/>
        <w:tabs>
          <w:tab w:val="left" w:pos="9173"/>
          <w:tab w:val="left" w:pos="9443"/>
        </w:tabs>
        <w:ind w:left="144" w:right="144"/>
        <w:jc w:val="both"/>
        <w:rPr>
          <w:rFonts w:asciiTheme="majorBidi" w:hAnsiTheme="majorBidi" w:cstheme="majorBidi"/>
          <w:b/>
          <w:bCs/>
          <w:sz w:val="24"/>
          <w:szCs w:val="24"/>
        </w:rPr>
      </w:pPr>
      <w:r>
        <w:rPr>
          <w:rFonts w:asciiTheme="majorBidi" w:hAnsiTheme="majorBidi" w:cstheme="majorBidi"/>
          <w:sz w:val="24"/>
          <w:szCs w:val="24"/>
        </w:rPr>
        <w:t xml:space="preserve">        </w:t>
      </w:r>
      <w:r w:rsidR="0053746D" w:rsidRPr="00556D10">
        <w:rPr>
          <w:rFonts w:asciiTheme="majorBidi" w:hAnsiTheme="majorBidi" w:cstheme="majorBidi"/>
          <w:sz w:val="24"/>
          <w:szCs w:val="24"/>
        </w:rPr>
        <w:t>Financial support in preparation for the publication is included in the funding section</w:t>
      </w:r>
      <w:r w:rsidR="0053746D" w:rsidRPr="00556D10">
        <w:rPr>
          <w:rFonts w:asciiTheme="majorBidi" w:hAnsiTheme="majorBidi" w:cstheme="majorBidi"/>
          <w:b/>
          <w:bCs/>
          <w:sz w:val="24"/>
          <w:szCs w:val="24"/>
        </w:rPr>
        <w:t>.</w:t>
      </w:r>
    </w:p>
    <w:p w14:paraId="70AEBDF4" w14:textId="77777777" w:rsidR="0053746D" w:rsidRPr="00556D10" w:rsidRDefault="0053746D" w:rsidP="00835F27">
      <w:pPr>
        <w:widowControl w:val="0"/>
        <w:tabs>
          <w:tab w:val="left" w:pos="9173"/>
          <w:tab w:val="left" w:pos="9443"/>
        </w:tabs>
        <w:ind w:left="144" w:right="144"/>
        <w:jc w:val="both"/>
        <w:rPr>
          <w:rFonts w:asciiTheme="majorBidi" w:hAnsiTheme="majorBidi" w:cstheme="majorBidi"/>
          <w:b/>
          <w:bCs/>
          <w:sz w:val="24"/>
          <w:szCs w:val="24"/>
        </w:rPr>
      </w:pPr>
    </w:p>
    <w:p w14:paraId="7ABA22E9" w14:textId="77777777" w:rsidR="0053746D" w:rsidRPr="00556D10" w:rsidRDefault="0053746D" w:rsidP="00835F27">
      <w:pPr>
        <w:widowControl w:val="0"/>
        <w:tabs>
          <w:tab w:val="left" w:pos="9173"/>
          <w:tab w:val="left" w:pos="9443"/>
        </w:tabs>
        <w:ind w:left="144" w:right="144"/>
        <w:jc w:val="both"/>
        <w:rPr>
          <w:rFonts w:asciiTheme="majorBidi" w:hAnsiTheme="majorBidi" w:cstheme="majorBidi"/>
          <w:b/>
          <w:bCs/>
          <w:sz w:val="24"/>
          <w:szCs w:val="24"/>
        </w:rPr>
      </w:pPr>
      <w:r w:rsidRPr="00556D10">
        <w:rPr>
          <w:rFonts w:asciiTheme="majorBidi" w:hAnsiTheme="majorBidi" w:cstheme="majorBidi"/>
          <w:b/>
          <w:bCs/>
          <w:sz w:val="24"/>
          <w:szCs w:val="24"/>
        </w:rPr>
        <w:t xml:space="preserve">Ethical Clearance </w:t>
      </w:r>
    </w:p>
    <w:p w14:paraId="51DA4CCA" w14:textId="4715B202" w:rsidR="0053746D" w:rsidRPr="00556D10" w:rsidRDefault="00B6286F" w:rsidP="00835F27">
      <w:pPr>
        <w:widowControl w:val="0"/>
        <w:tabs>
          <w:tab w:val="left" w:pos="9173"/>
          <w:tab w:val="left" w:pos="9443"/>
        </w:tabs>
        <w:ind w:left="144" w:right="144"/>
        <w:jc w:val="both"/>
        <w:rPr>
          <w:rFonts w:asciiTheme="majorBidi" w:hAnsiTheme="majorBidi" w:cstheme="majorBidi"/>
          <w:sz w:val="24"/>
          <w:szCs w:val="24"/>
        </w:rPr>
      </w:pPr>
      <w:r>
        <w:rPr>
          <w:rFonts w:asciiTheme="majorBidi" w:hAnsiTheme="majorBidi" w:cstheme="majorBidi"/>
          <w:sz w:val="24"/>
          <w:szCs w:val="24"/>
        </w:rPr>
        <w:t xml:space="preserve">         </w:t>
      </w:r>
      <w:r w:rsidR="0053746D" w:rsidRPr="00556D10">
        <w:rPr>
          <w:rFonts w:asciiTheme="majorBidi" w:hAnsiTheme="majorBidi" w:cstheme="majorBidi"/>
          <w:sz w:val="24"/>
          <w:szCs w:val="24"/>
        </w:rPr>
        <w:t>Ethics of scientific research were carried out in accordance with the international conditions followed in dealing with laboratory animals, and included animal health, husbandry and care for it, and providing appropriate conditions for it in terms of food, and appropriate methods were adopted in dealing with it when experimenting, and this is consistent with the instructions of the Iraqi Ministry of Health and Environment.</w:t>
      </w:r>
    </w:p>
    <w:p w14:paraId="3EC0BCDF" w14:textId="77777777" w:rsidR="0053746D" w:rsidRPr="00556D10" w:rsidRDefault="0053746D" w:rsidP="00835F27">
      <w:pPr>
        <w:widowControl w:val="0"/>
        <w:tabs>
          <w:tab w:val="left" w:pos="9173"/>
          <w:tab w:val="left" w:pos="9443"/>
        </w:tabs>
        <w:ind w:left="144" w:right="144"/>
        <w:jc w:val="both"/>
        <w:rPr>
          <w:rFonts w:asciiTheme="majorBidi" w:hAnsiTheme="majorBidi" w:cstheme="majorBidi"/>
          <w:b/>
          <w:bCs/>
          <w:sz w:val="24"/>
          <w:szCs w:val="24"/>
        </w:rPr>
      </w:pPr>
    </w:p>
    <w:p w14:paraId="031A888A" w14:textId="77777777" w:rsidR="0053746D" w:rsidRPr="001511C5" w:rsidRDefault="0053746D" w:rsidP="00835F27">
      <w:pPr>
        <w:widowControl w:val="0"/>
        <w:tabs>
          <w:tab w:val="left" w:pos="9173"/>
          <w:tab w:val="left" w:pos="9443"/>
        </w:tabs>
        <w:ind w:left="144" w:right="144"/>
        <w:jc w:val="both"/>
        <w:rPr>
          <w:rFonts w:asciiTheme="majorBidi" w:hAnsiTheme="majorBidi" w:cstheme="majorBidi"/>
          <w:b/>
          <w:bCs/>
          <w:sz w:val="24"/>
          <w:szCs w:val="24"/>
        </w:rPr>
      </w:pPr>
      <w:r w:rsidRPr="001511C5">
        <w:rPr>
          <w:rFonts w:asciiTheme="majorBidi" w:hAnsiTheme="majorBidi" w:cstheme="majorBidi"/>
          <w:b/>
          <w:bCs/>
          <w:sz w:val="24"/>
          <w:szCs w:val="24"/>
        </w:rPr>
        <w:t>References</w:t>
      </w:r>
    </w:p>
    <w:p w14:paraId="2BF4BB39" w14:textId="77777777" w:rsidR="0053746D" w:rsidRPr="001511C5" w:rsidRDefault="0053746D" w:rsidP="00835F27">
      <w:pPr>
        <w:widowControl w:val="0"/>
        <w:tabs>
          <w:tab w:val="left" w:pos="9173"/>
          <w:tab w:val="left" w:pos="9443"/>
        </w:tabs>
        <w:ind w:left="144" w:right="144"/>
        <w:jc w:val="both"/>
        <w:rPr>
          <w:rFonts w:asciiTheme="majorBidi" w:hAnsiTheme="majorBidi" w:cstheme="majorBidi"/>
          <w:b/>
          <w:bCs/>
          <w:sz w:val="24"/>
          <w:szCs w:val="24"/>
        </w:rPr>
      </w:pPr>
    </w:p>
    <w:p w14:paraId="66BF502D" w14:textId="2A5DE3AE" w:rsidR="0053746D" w:rsidRPr="001511C5" w:rsidRDefault="0053746D" w:rsidP="00835F27">
      <w:pPr>
        <w:tabs>
          <w:tab w:val="left" w:pos="9173"/>
          <w:tab w:val="left" w:pos="9443"/>
        </w:tabs>
        <w:ind w:left="144" w:right="144"/>
        <w:jc w:val="both"/>
        <w:rPr>
          <w:rFonts w:asciiTheme="majorBidi" w:hAnsiTheme="majorBidi" w:cstheme="majorBidi"/>
          <w:sz w:val="24"/>
          <w:szCs w:val="24"/>
        </w:rPr>
      </w:pPr>
      <w:r w:rsidRPr="001511C5">
        <w:rPr>
          <w:rFonts w:asciiTheme="majorBidi" w:hAnsiTheme="majorBidi" w:cstheme="majorBidi"/>
          <w:sz w:val="24"/>
          <w:szCs w:val="24"/>
        </w:rPr>
        <w:t xml:space="preserve">References should be numbered consecutively in the order with square brackets e.g. [1] for the first reference in the body of articles, the second reference should be [2], </w:t>
      </w:r>
      <w:proofErr w:type="spellStart"/>
      <w:r w:rsidRPr="001511C5">
        <w:rPr>
          <w:rFonts w:asciiTheme="majorBidi" w:hAnsiTheme="majorBidi" w:cstheme="majorBidi"/>
          <w:sz w:val="24"/>
          <w:szCs w:val="24"/>
        </w:rPr>
        <w:t>etc</w:t>
      </w:r>
      <w:proofErr w:type="spellEnd"/>
      <w:r w:rsidRPr="001511C5">
        <w:rPr>
          <w:rFonts w:asciiTheme="majorBidi" w:hAnsiTheme="majorBidi" w:cstheme="majorBidi"/>
          <w:sz w:val="24"/>
          <w:szCs w:val="24"/>
        </w:rPr>
        <w:t>…… Referencing style is (</w:t>
      </w:r>
      <w:r w:rsidR="00023126" w:rsidRPr="00B17A14">
        <w:rPr>
          <w:rFonts w:asciiTheme="majorBidi" w:hAnsiTheme="majorBidi" w:cstheme="majorBidi"/>
          <w:b/>
          <w:bCs/>
          <w:color w:val="FF0000"/>
          <w:sz w:val="24"/>
          <w:szCs w:val="24"/>
        </w:rPr>
        <w:t>A</w:t>
      </w:r>
      <w:r w:rsidRPr="001511C5">
        <w:rPr>
          <w:rFonts w:asciiTheme="majorBidi" w:hAnsiTheme="majorBidi" w:cstheme="majorBidi"/>
          <w:b/>
          <w:bCs/>
          <w:color w:val="FF0000"/>
          <w:sz w:val="24"/>
          <w:szCs w:val="24"/>
        </w:rPr>
        <w:t xml:space="preserve">dministrative </w:t>
      </w:r>
      <w:r w:rsidR="00023126">
        <w:rPr>
          <w:rFonts w:asciiTheme="majorBidi" w:hAnsiTheme="majorBidi" w:cstheme="majorBidi"/>
          <w:b/>
          <w:bCs/>
          <w:color w:val="FF0000"/>
          <w:sz w:val="24"/>
          <w:szCs w:val="24"/>
        </w:rPr>
        <w:t>S</w:t>
      </w:r>
      <w:r w:rsidRPr="001511C5">
        <w:rPr>
          <w:rFonts w:asciiTheme="majorBidi" w:hAnsiTheme="majorBidi" w:cstheme="majorBidi"/>
          <w:b/>
          <w:bCs/>
          <w:color w:val="FF0000"/>
          <w:sz w:val="24"/>
          <w:szCs w:val="24"/>
        </w:rPr>
        <w:t>ciences</w:t>
      </w:r>
      <w:r w:rsidRPr="001511C5">
        <w:rPr>
          <w:rFonts w:asciiTheme="majorBidi" w:hAnsiTheme="majorBidi" w:cstheme="majorBidi"/>
          <w:b/>
          <w:bCs/>
          <w:sz w:val="24"/>
          <w:szCs w:val="24"/>
        </w:rPr>
        <w:t>)</w:t>
      </w:r>
      <w:r w:rsidRPr="001511C5">
        <w:rPr>
          <w:rFonts w:asciiTheme="majorBidi" w:hAnsiTheme="majorBidi" w:cstheme="majorBidi"/>
          <w:sz w:val="24"/>
          <w:szCs w:val="24"/>
        </w:rPr>
        <w:t>, which is available in Mendeley and Endnote. Please follow the instructions below</w:t>
      </w:r>
      <w:r w:rsidR="00885823">
        <w:rPr>
          <w:rFonts w:asciiTheme="majorBidi" w:hAnsiTheme="majorBidi" w:cstheme="majorBidi"/>
          <w:sz w:val="24"/>
          <w:szCs w:val="24"/>
        </w:rPr>
        <w:t xml:space="preserve"> </w:t>
      </w:r>
      <w:hyperlink r:id="rId20" w:history="1">
        <w:r w:rsidR="00885823" w:rsidRPr="0021309B">
          <w:rPr>
            <w:rStyle w:val="Hyperlink"/>
            <w:rFonts w:asciiTheme="majorBidi" w:hAnsiTheme="majorBidi" w:cstheme="majorBidi"/>
          </w:rPr>
          <w:t>https://paperpile.com/s/administrative-sciences-citation-style/</w:t>
        </w:r>
      </w:hyperlink>
      <w:r w:rsidRPr="001511C5">
        <w:rPr>
          <w:rFonts w:asciiTheme="majorBidi" w:hAnsiTheme="majorBidi" w:cstheme="majorBidi"/>
        </w:rPr>
        <w:t xml:space="preserve"> </w:t>
      </w:r>
    </w:p>
    <w:p w14:paraId="5473B05A" w14:textId="77777777" w:rsidR="0053746D" w:rsidRPr="001511C5" w:rsidRDefault="0053746D" w:rsidP="00835F27">
      <w:pPr>
        <w:pStyle w:val="ListParagraph"/>
        <w:numPr>
          <w:ilvl w:val="0"/>
          <w:numId w:val="15"/>
        </w:numPr>
        <w:tabs>
          <w:tab w:val="left" w:pos="9173"/>
          <w:tab w:val="left" w:pos="9443"/>
        </w:tabs>
        <w:ind w:left="144" w:right="144"/>
        <w:rPr>
          <w:rFonts w:asciiTheme="majorBidi" w:hAnsiTheme="majorBidi" w:cstheme="majorBidi"/>
          <w:sz w:val="24"/>
          <w:szCs w:val="24"/>
          <w:lang w:bidi="fa-IR"/>
        </w:rPr>
      </w:pPr>
      <w:r w:rsidRPr="001511C5">
        <w:rPr>
          <w:rFonts w:asciiTheme="majorBidi" w:hAnsiTheme="majorBidi" w:cstheme="majorBidi"/>
          <w:sz w:val="24"/>
          <w:szCs w:val="24"/>
          <w:lang w:bidi="fa-IR"/>
        </w:rPr>
        <w:t xml:space="preserve">References are written only in the English language </w:t>
      </w:r>
    </w:p>
    <w:p w14:paraId="75415D03" w14:textId="77777777" w:rsidR="0053746D" w:rsidRPr="001511C5" w:rsidRDefault="0053746D" w:rsidP="00835F27">
      <w:pPr>
        <w:pStyle w:val="ListParagraph"/>
        <w:numPr>
          <w:ilvl w:val="0"/>
          <w:numId w:val="15"/>
        </w:numPr>
        <w:tabs>
          <w:tab w:val="left" w:pos="9173"/>
          <w:tab w:val="left" w:pos="9443"/>
        </w:tabs>
        <w:ind w:left="144" w:right="144"/>
        <w:rPr>
          <w:rFonts w:asciiTheme="majorBidi" w:hAnsiTheme="majorBidi" w:cstheme="majorBidi"/>
          <w:sz w:val="24"/>
          <w:szCs w:val="24"/>
          <w:lang w:bidi="fa-IR"/>
        </w:rPr>
      </w:pPr>
      <w:r w:rsidRPr="001511C5">
        <w:rPr>
          <w:rFonts w:asciiTheme="majorBidi" w:hAnsiTheme="majorBidi" w:cstheme="majorBidi"/>
          <w:sz w:val="24"/>
          <w:szCs w:val="24"/>
          <w:lang w:bidi="fa-IR"/>
        </w:rPr>
        <w:t xml:space="preserve">References font size must be 11. </w:t>
      </w:r>
    </w:p>
    <w:p w14:paraId="679A20A4" w14:textId="77777777" w:rsidR="0053746D" w:rsidRPr="001511C5" w:rsidRDefault="0053746D" w:rsidP="00835F27">
      <w:pPr>
        <w:pStyle w:val="ListParagraph"/>
        <w:numPr>
          <w:ilvl w:val="0"/>
          <w:numId w:val="15"/>
        </w:numPr>
        <w:tabs>
          <w:tab w:val="left" w:pos="9173"/>
          <w:tab w:val="left" w:pos="9443"/>
        </w:tabs>
        <w:ind w:left="144" w:right="144"/>
        <w:rPr>
          <w:rFonts w:asciiTheme="majorBidi" w:hAnsiTheme="majorBidi" w:cstheme="majorBidi"/>
          <w:sz w:val="24"/>
          <w:szCs w:val="24"/>
          <w:lang w:bidi="fa-IR"/>
        </w:rPr>
      </w:pPr>
      <w:r w:rsidRPr="001511C5">
        <w:rPr>
          <w:rFonts w:asciiTheme="majorBidi" w:hAnsiTheme="majorBidi" w:cstheme="majorBidi"/>
          <w:sz w:val="24"/>
          <w:szCs w:val="24"/>
          <w:lang w:bidi="fa-IR"/>
        </w:rPr>
        <w:t xml:space="preserve">50% of references are recent and are within the last 5 years. </w:t>
      </w:r>
    </w:p>
    <w:p w14:paraId="1EE32ACB" w14:textId="77777777" w:rsidR="0053746D" w:rsidRPr="001511C5" w:rsidRDefault="0053746D" w:rsidP="00835F27">
      <w:pPr>
        <w:pStyle w:val="ListParagraph"/>
        <w:numPr>
          <w:ilvl w:val="0"/>
          <w:numId w:val="15"/>
        </w:numPr>
        <w:tabs>
          <w:tab w:val="left" w:pos="9173"/>
          <w:tab w:val="left" w:pos="9443"/>
        </w:tabs>
        <w:ind w:left="144" w:right="144"/>
        <w:rPr>
          <w:rFonts w:asciiTheme="majorBidi" w:hAnsiTheme="majorBidi" w:cstheme="majorBidi"/>
          <w:sz w:val="24"/>
          <w:szCs w:val="24"/>
          <w:lang w:bidi="fa-IR"/>
        </w:rPr>
      </w:pPr>
      <w:r w:rsidRPr="001511C5">
        <w:rPr>
          <w:rFonts w:asciiTheme="majorBidi" w:hAnsiTheme="majorBidi" w:cstheme="majorBidi"/>
          <w:sz w:val="24"/>
          <w:szCs w:val="24"/>
          <w:lang w:bidi="fa-IR"/>
        </w:rPr>
        <w:t xml:space="preserve">Conference references should not exceed 20% of the total references number. </w:t>
      </w:r>
    </w:p>
    <w:p w14:paraId="0BED60DA" w14:textId="77777777" w:rsidR="0053746D" w:rsidRPr="001511C5" w:rsidRDefault="0053746D" w:rsidP="00835F27">
      <w:pPr>
        <w:pStyle w:val="ListParagraph"/>
        <w:numPr>
          <w:ilvl w:val="0"/>
          <w:numId w:val="15"/>
        </w:numPr>
        <w:tabs>
          <w:tab w:val="left" w:pos="9173"/>
          <w:tab w:val="left" w:pos="9443"/>
        </w:tabs>
        <w:ind w:left="144" w:right="144"/>
        <w:rPr>
          <w:rFonts w:asciiTheme="majorBidi" w:hAnsiTheme="majorBidi" w:cstheme="majorBidi"/>
          <w:sz w:val="24"/>
          <w:szCs w:val="24"/>
          <w:lang w:bidi="fa-IR"/>
        </w:rPr>
      </w:pPr>
      <w:r w:rsidRPr="001511C5">
        <w:rPr>
          <w:rFonts w:asciiTheme="majorBidi" w:hAnsiTheme="majorBidi" w:cstheme="majorBidi"/>
          <w:sz w:val="24"/>
          <w:szCs w:val="24"/>
          <w:lang w:bidi="fa-IR"/>
        </w:rPr>
        <w:t xml:space="preserve">Find articles published in our journal, related to the topic of your research and cite at least two of them. </w:t>
      </w:r>
    </w:p>
    <w:p w14:paraId="2CA93A07" w14:textId="6B25E4FB" w:rsidR="0053746D" w:rsidRPr="001511C5" w:rsidRDefault="0053746D" w:rsidP="00835F27">
      <w:pPr>
        <w:pStyle w:val="ListParagraph"/>
        <w:numPr>
          <w:ilvl w:val="0"/>
          <w:numId w:val="15"/>
        </w:numPr>
        <w:tabs>
          <w:tab w:val="left" w:pos="9173"/>
          <w:tab w:val="left" w:pos="9443"/>
        </w:tabs>
        <w:ind w:left="144" w:right="144"/>
        <w:rPr>
          <w:rFonts w:asciiTheme="majorBidi" w:hAnsiTheme="majorBidi" w:cstheme="majorBidi"/>
          <w:sz w:val="24"/>
          <w:szCs w:val="24"/>
          <w:lang w:bidi="fa-IR"/>
        </w:rPr>
      </w:pPr>
      <w:r w:rsidRPr="007E725F">
        <w:rPr>
          <w:rFonts w:asciiTheme="majorBidi" w:hAnsiTheme="majorBidi" w:cstheme="majorBidi"/>
          <w:b/>
          <w:bCs/>
          <w:sz w:val="24"/>
          <w:szCs w:val="24"/>
          <w:lang w:bidi="fa-IR"/>
        </w:rPr>
        <w:t xml:space="preserve">Add a DOI link to </w:t>
      </w:r>
      <w:r w:rsidR="007729E9">
        <w:rPr>
          <w:rFonts w:asciiTheme="majorBidi" w:hAnsiTheme="majorBidi" w:cstheme="majorBidi"/>
          <w:b/>
          <w:bCs/>
          <w:sz w:val="24"/>
          <w:szCs w:val="24"/>
          <w:lang w:bidi="fa-IR"/>
        </w:rPr>
        <w:t>all</w:t>
      </w:r>
      <w:r w:rsidRPr="007E725F">
        <w:rPr>
          <w:rFonts w:asciiTheme="majorBidi" w:hAnsiTheme="majorBidi" w:cstheme="majorBidi"/>
          <w:b/>
          <w:bCs/>
          <w:sz w:val="24"/>
          <w:szCs w:val="24"/>
          <w:lang w:bidi="fa-IR"/>
        </w:rPr>
        <w:t xml:space="preserve"> articles mentioned in references</w:t>
      </w:r>
      <w:r w:rsidRPr="001511C5">
        <w:rPr>
          <w:rFonts w:asciiTheme="majorBidi" w:hAnsiTheme="majorBidi" w:cstheme="majorBidi"/>
          <w:sz w:val="24"/>
          <w:szCs w:val="24"/>
          <w:lang w:bidi="fa-IR"/>
        </w:rPr>
        <w:t xml:space="preserve">, at the end after the </w:t>
      </w:r>
      <w:proofErr w:type="gramStart"/>
      <w:r w:rsidRPr="001511C5">
        <w:rPr>
          <w:rFonts w:asciiTheme="majorBidi" w:hAnsiTheme="majorBidi" w:cstheme="majorBidi"/>
          <w:sz w:val="24"/>
          <w:szCs w:val="24"/>
          <w:lang w:bidi="fa-IR"/>
        </w:rPr>
        <w:t>pages</w:t>
      </w:r>
      <w:proofErr w:type="gramEnd"/>
      <w:r w:rsidRPr="001511C5">
        <w:rPr>
          <w:rFonts w:asciiTheme="majorBidi" w:hAnsiTheme="majorBidi" w:cstheme="majorBidi"/>
          <w:sz w:val="24"/>
          <w:szCs w:val="24"/>
          <w:lang w:bidi="fa-IR"/>
        </w:rPr>
        <w:t xml:space="preserve"> numbers (if the article has no Doi, please add the article’s URL)</w:t>
      </w:r>
    </w:p>
    <w:p w14:paraId="7323E62C" w14:textId="77777777" w:rsidR="0053746D" w:rsidRPr="001511C5" w:rsidRDefault="0053746D" w:rsidP="00835F27">
      <w:pPr>
        <w:pStyle w:val="ListParagraph"/>
        <w:numPr>
          <w:ilvl w:val="0"/>
          <w:numId w:val="15"/>
        </w:numPr>
        <w:tabs>
          <w:tab w:val="left" w:pos="9173"/>
          <w:tab w:val="left" w:pos="9443"/>
        </w:tabs>
        <w:ind w:left="144" w:right="144"/>
        <w:rPr>
          <w:rFonts w:asciiTheme="majorBidi" w:hAnsiTheme="majorBidi" w:cstheme="majorBidi"/>
          <w:sz w:val="24"/>
          <w:szCs w:val="24"/>
          <w:lang w:bidi="fa-IR"/>
        </w:rPr>
      </w:pPr>
      <w:r w:rsidRPr="001511C5">
        <w:rPr>
          <w:rFonts w:asciiTheme="majorBidi" w:hAnsiTheme="majorBidi" w:cstheme="majorBidi"/>
          <w:sz w:val="24"/>
          <w:szCs w:val="24"/>
          <w:lang w:bidi="fa-IR"/>
        </w:rPr>
        <w:t>References to papers accepted but not published should be designated as “in the press” or “forthcoming”; authors should obtain written permission to cite such papers as well as verification that they have been accepted for publication. State the journal name and, if possible, the year and volume.</w:t>
      </w:r>
    </w:p>
    <w:p w14:paraId="434218B3" w14:textId="77777777" w:rsidR="0053746D" w:rsidRPr="001511C5" w:rsidRDefault="0053746D" w:rsidP="00835F27">
      <w:pPr>
        <w:pStyle w:val="ListParagraph"/>
        <w:tabs>
          <w:tab w:val="left" w:pos="9173"/>
          <w:tab w:val="left" w:pos="9443"/>
        </w:tabs>
        <w:ind w:left="144" w:right="144"/>
        <w:jc w:val="both"/>
        <w:rPr>
          <w:rFonts w:asciiTheme="majorBidi" w:hAnsiTheme="majorBidi" w:cstheme="majorBidi"/>
          <w:sz w:val="24"/>
          <w:szCs w:val="24"/>
          <w:lang w:bidi="fa-IR"/>
        </w:rPr>
      </w:pPr>
    </w:p>
    <w:p w14:paraId="59BA6876" w14:textId="77777777" w:rsidR="0053746D" w:rsidRPr="001511C5" w:rsidRDefault="0053746D" w:rsidP="00835F27">
      <w:pPr>
        <w:tabs>
          <w:tab w:val="left" w:pos="9173"/>
          <w:tab w:val="left" w:pos="9443"/>
        </w:tabs>
        <w:ind w:left="144" w:right="144"/>
        <w:jc w:val="both"/>
        <w:rPr>
          <w:rFonts w:asciiTheme="majorBidi" w:hAnsiTheme="majorBidi" w:cstheme="majorBidi"/>
          <w:sz w:val="20"/>
          <w:szCs w:val="20"/>
          <w:lang w:bidi="fa-IR"/>
        </w:rPr>
      </w:pPr>
    </w:p>
    <w:p w14:paraId="5F46641C" w14:textId="77777777" w:rsidR="0053746D" w:rsidRPr="001511C5" w:rsidRDefault="0053746D" w:rsidP="00835F27">
      <w:pPr>
        <w:tabs>
          <w:tab w:val="left" w:pos="9173"/>
          <w:tab w:val="left" w:pos="9443"/>
        </w:tabs>
        <w:ind w:left="144" w:right="144"/>
        <w:jc w:val="both"/>
        <w:rPr>
          <w:rFonts w:asciiTheme="majorBidi" w:hAnsiTheme="majorBidi" w:cstheme="majorBidi"/>
          <w:sz w:val="24"/>
          <w:szCs w:val="24"/>
        </w:rPr>
      </w:pPr>
      <w:r w:rsidRPr="001511C5">
        <w:rPr>
          <w:rFonts w:asciiTheme="majorBidi" w:hAnsiTheme="majorBidi" w:cstheme="majorBidi"/>
          <w:sz w:val="24"/>
          <w:szCs w:val="24"/>
        </w:rPr>
        <w:t>The information below shows the citation process (</w:t>
      </w:r>
      <w:r w:rsidRPr="001511C5">
        <w:rPr>
          <w:rFonts w:asciiTheme="majorBidi" w:hAnsiTheme="majorBidi" w:cstheme="majorBidi"/>
          <w:b/>
          <w:bCs/>
          <w:sz w:val="24"/>
          <w:szCs w:val="24"/>
        </w:rPr>
        <w:t>Administrative Sciences</w:t>
      </w:r>
      <w:r w:rsidRPr="001511C5">
        <w:rPr>
          <w:rFonts w:asciiTheme="majorBidi" w:hAnsiTheme="majorBidi" w:cstheme="majorBidi"/>
          <w:sz w:val="24"/>
          <w:szCs w:val="24"/>
        </w:rPr>
        <w:t>): -</w:t>
      </w:r>
    </w:p>
    <w:p w14:paraId="2A7B7FEF" w14:textId="77777777" w:rsidR="0053746D" w:rsidRPr="001511C5" w:rsidRDefault="0053746D" w:rsidP="00835F27">
      <w:pPr>
        <w:tabs>
          <w:tab w:val="left" w:pos="9173"/>
          <w:tab w:val="left" w:pos="9443"/>
        </w:tabs>
        <w:ind w:left="144" w:right="144"/>
        <w:jc w:val="both"/>
        <w:rPr>
          <w:rFonts w:asciiTheme="majorBidi" w:hAnsiTheme="majorBidi" w:cstheme="majorBidi"/>
          <w:sz w:val="24"/>
          <w:szCs w:val="24"/>
        </w:rPr>
      </w:pPr>
    </w:p>
    <w:p w14:paraId="5EE7ADAB" w14:textId="77777777" w:rsidR="0053746D" w:rsidRPr="001511C5" w:rsidRDefault="0053746D" w:rsidP="00835F27">
      <w:pPr>
        <w:shd w:val="clear" w:color="auto" w:fill="FFFFFF" w:themeFill="background1"/>
        <w:tabs>
          <w:tab w:val="left" w:pos="9173"/>
          <w:tab w:val="left" w:pos="9443"/>
        </w:tabs>
        <w:ind w:left="144" w:right="144"/>
        <w:textAlignment w:val="baseline"/>
        <w:rPr>
          <w:rFonts w:asciiTheme="majorBidi" w:eastAsia="Times New Roman" w:hAnsiTheme="majorBidi" w:cstheme="majorBidi"/>
          <w:sz w:val="24"/>
          <w:szCs w:val="24"/>
        </w:rPr>
      </w:pPr>
      <w:r w:rsidRPr="001511C5">
        <w:rPr>
          <w:rFonts w:asciiTheme="majorBidi" w:eastAsia="Times New Roman" w:hAnsiTheme="majorBidi" w:cstheme="majorBidi"/>
          <w:sz w:val="24"/>
          <w:szCs w:val="24"/>
        </w:rPr>
        <w:t xml:space="preserve">Journal article </w:t>
      </w:r>
    </w:p>
    <w:p w14:paraId="3FB81460" w14:textId="042936DB" w:rsidR="008B7755" w:rsidRDefault="00C71795" w:rsidP="00835F27">
      <w:pPr>
        <w:pStyle w:val="MDPI71References"/>
        <w:numPr>
          <w:ilvl w:val="0"/>
          <w:numId w:val="0"/>
        </w:numPr>
        <w:tabs>
          <w:tab w:val="left" w:pos="9173"/>
          <w:tab w:val="left" w:pos="9443"/>
        </w:tabs>
        <w:ind w:left="144" w:right="144" w:hanging="360"/>
        <w:jc w:val="left"/>
        <w:rPr>
          <w:rFonts w:asciiTheme="majorBidi" w:hAnsiTheme="majorBidi" w:cstheme="majorBidi"/>
          <w:sz w:val="22"/>
          <w:szCs w:val="22"/>
        </w:rPr>
      </w:pPr>
      <w:r>
        <w:rPr>
          <w:rFonts w:asciiTheme="majorBidi" w:hAnsiTheme="majorBidi" w:cstheme="majorBidi"/>
          <w:sz w:val="22"/>
          <w:szCs w:val="22"/>
        </w:rPr>
        <w:t xml:space="preserve">      </w:t>
      </w:r>
      <w:r w:rsidR="00B828F7">
        <w:rPr>
          <w:rFonts w:asciiTheme="majorBidi" w:hAnsiTheme="majorBidi" w:cstheme="majorBidi"/>
          <w:sz w:val="22"/>
          <w:szCs w:val="22"/>
        </w:rPr>
        <w:t>A</w:t>
      </w:r>
      <w:r w:rsidR="00824F55" w:rsidRPr="00824F55">
        <w:rPr>
          <w:rFonts w:asciiTheme="majorBidi" w:hAnsiTheme="majorBidi" w:cstheme="majorBidi"/>
          <w:sz w:val="22"/>
          <w:szCs w:val="22"/>
        </w:rPr>
        <w:t xml:space="preserve">uthor 1, A.B.; Author 2, C.D. Title of the article. </w:t>
      </w:r>
      <w:r w:rsidR="00824F55" w:rsidRPr="00824F55">
        <w:rPr>
          <w:rFonts w:asciiTheme="majorBidi" w:hAnsiTheme="majorBidi" w:cstheme="majorBidi"/>
          <w:i/>
          <w:sz w:val="22"/>
          <w:szCs w:val="22"/>
        </w:rPr>
        <w:t>Abbreviated Journal Name</w:t>
      </w:r>
      <w:r w:rsidR="00824F55" w:rsidRPr="00824F55">
        <w:rPr>
          <w:rFonts w:asciiTheme="majorBidi" w:hAnsiTheme="majorBidi" w:cstheme="majorBidi"/>
          <w:sz w:val="22"/>
          <w:szCs w:val="22"/>
        </w:rPr>
        <w:t xml:space="preserve"> </w:t>
      </w:r>
      <w:r w:rsidR="00824F55" w:rsidRPr="00824F55">
        <w:rPr>
          <w:rFonts w:asciiTheme="majorBidi" w:hAnsiTheme="majorBidi" w:cstheme="majorBidi"/>
          <w:b/>
          <w:sz w:val="22"/>
          <w:szCs w:val="22"/>
        </w:rPr>
        <w:t>Year</w:t>
      </w:r>
      <w:r w:rsidR="00824F55" w:rsidRPr="00824F55">
        <w:rPr>
          <w:rFonts w:asciiTheme="majorBidi" w:hAnsiTheme="majorBidi" w:cstheme="majorBidi"/>
          <w:sz w:val="22"/>
          <w:szCs w:val="22"/>
        </w:rPr>
        <w:t xml:space="preserve">, </w:t>
      </w:r>
      <w:r w:rsidR="00824F55" w:rsidRPr="00824F55">
        <w:rPr>
          <w:rFonts w:asciiTheme="majorBidi" w:hAnsiTheme="majorBidi" w:cstheme="majorBidi"/>
          <w:i/>
          <w:sz w:val="22"/>
          <w:szCs w:val="22"/>
        </w:rPr>
        <w:t>Volume</w:t>
      </w:r>
      <w:r w:rsidR="00824F55" w:rsidRPr="00824F55">
        <w:rPr>
          <w:rFonts w:asciiTheme="majorBidi" w:hAnsiTheme="majorBidi" w:cstheme="majorBidi"/>
          <w:sz w:val="22"/>
          <w:szCs w:val="22"/>
        </w:rPr>
        <w:t>, page range.</w:t>
      </w:r>
      <w:r w:rsidR="00824F55">
        <w:rPr>
          <w:rFonts w:asciiTheme="majorBidi" w:hAnsiTheme="majorBidi" w:cstheme="majorBidi"/>
          <w:sz w:val="22"/>
          <w:szCs w:val="22"/>
        </w:rPr>
        <w:t xml:space="preserve"> </w:t>
      </w:r>
      <w:r w:rsidR="00B828F7">
        <w:rPr>
          <w:rFonts w:asciiTheme="majorBidi" w:hAnsiTheme="majorBidi" w:cstheme="majorBidi"/>
          <w:sz w:val="22"/>
          <w:szCs w:val="22"/>
        </w:rPr>
        <w:t>http//:</w:t>
      </w:r>
      <w:proofErr w:type="spellStart"/>
      <w:r w:rsidR="00824F55">
        <w:rPr>
          <w:rFonts w:asciiTheme="majorBidi" w:hAnsiTheme="majorBidi" w:cstheme="majorBidi"/>
          <w:sz w:val="22"/>
          <w:szCs w:val="22"/>
        </w:rPr>
        <w:t>doioooooooooooooo</w:t>
      </w:r>
      <w:proofErr w:type="spellEnd"/>
    </w:p>
    <w:p w14:paraId="529EBC45" w14:textId="44AEE362" w:rsidR="008B7755" w:rsidRDefault="00C71795" w:rsidP="00835F27">
      <w:pPr>
        <w:pStyle w:val="MDPI71References"/>
        <w:numPr>
          <w:ilvl w:val="0"/>
          <w:numId w:val="0"/>
        </w:numPr>
        <w:tabs>
          <w:tab w:val="left" w:pos="9173"/>
          <w:tab w:val="left" w:pos="9443"/>
        </w:tabs>
        <w:ind w:left="144" w:right="144" w:hanging="234"/>
        <w:jc w:val="left"/>
        <w:rPr>
          <w:rFonts w:asciiTheme="majorBidi" w:hAnsiTheme="majorBidi" w:cstheme="majorBidi"/>
          <w:sz w:val="22"/>
          <w:szCs w:val="22"/>
        </w:rPr>
      </w:pPr>
      <w:r>
        <w:rPr>
          <w:rFonts w:asciiTheme="majorBidi" w:hAnsiTheme="majorBidi" w:cstheme="majorBidi"/>
          <w:sz w:val="22"/>
          <w:szCs w:val="22"/>
        </w:rPr>
        <w:t xml:space="preserve">    </w:t>
      </w:r>
      <w:r w:rsidR="008B7755">
        <w:rPr>
          <w:rFonts w:asciiTheme="majorBidi" w:hAnsiTheme="majorBidi" w:cstheme="majorBidi"/>
          <w:sz w:val="22"/>
          <w:szCs w:val="22"/>
        </w:rPr>
        <w:t xml:space="preserve">Ex: </w:t>
      </w:r>
    </w:p>
    <w:p w14:paraId="58A04484" w14:textId="20E3DAEA" w:rsidR="00D443AF" w:rsidRPr="00C71795" w:rsidRDefault="00D443AF" w:rsidP="00835F27">
      <w:pPr>
        <w:shd w:val="clear" w:color="auto" w:fill="FFFFFF"/>
        <w:spacing w:line="240" w:lineRule="auto"/>
        <w:ind w:right="144"/>
        <w:textAlignment w:val="baseline"/>
        <w:rPr>
          <w:rFonts w:asciiTheme="majorBidi" w:eastAsia="Times New Roman" w:hAnsiTheme="majorBidi" w:cstheme="majorBidi"/>
          <w:color w:val="838F9D"/>
        </w:rPr>
      </w:pPr>
    </w:p>
    <w:p w14:paraId="19530497" w14:textId="77777777" w:rsidR="00C71795" w:rsidRPr="00C71795" w:rsidRDefault="00D443AF" w:rsidP="00835F27">
      <w:pPr>
        <w:pStyle w:val="ListParagraph"/>
        <w:numPr>
          <w:ilvl w:val="0"/>
          <w:numId w:val="19"/>
        </w:numPr>
        <w:spacing w:before="75" w:after="75" w:line="420" w:lineRule="atLeast"/>
        <w:ind w:left="270" w:right="144"/>
        <w:jc w:val="both"/>
        <w:textAlignment w:val="baseline"/>
        <w:rPr>
          <w:rFonts w:asciiTheme="majorBidi" w:eastAsia="Times New Roman" w:hAnsiTheme="majorBidi" w:cstheme="majorBidi"/>
          <w:color w:val="21262B"/>
        </w:rPr>
      </w:pPr>
      <w:r w:rsidRPr="00C71795">
        <w:rPr>
          <w:rFonts w:asciiTheme="majorBidi" w:eastAsia="Times New Roman" w:hAnsiTheme="majorBidi" w:cstheme="majorBidi"/>
          <w:color w:val="21262B"/>
        </w:rPr>
        <w:t>McKinney, J.D. Technology: Photonics Illuminates the Future of Radar. </w:t>
      </w:r>
      <w:r w:rsidRPr="00C71795">
        <w:rPr>
          <w:rFonts w:asciiTheme="majorBidi" w:eastAsia="Times New Roman" w:hAnsiTheme="majorBidi" w:cstheme="majorBidi"/>
          <w:i/>
          <w:iCs/>
          <w:color w:val="21262B"/>
          <w:bdr w:val="none" w:sz="0" w:space="0" w:color="auto" w:frame="1"/>
        </w:rPr>
        <w:t>Nature</w:t>
      </w:r>
      <w:r w:rsidRPr="00C71795">
        <w:rPr>
          <w:rFonts w:asciiTheme="majorBidi" w:eastAsia="Times New Roman" w:hAnsiTheme="majorBidi" w:cstheme="majorBidi"/>
          <w:color w:val="21262B"/>
        </w:rPr>
        <w:t> </w:t>
      </w:r>
      <w:r w:rsidRPr="00C71795">
        <w:rPr>
          <w:rFonts w:asciiTheme="majorBidi" w:eastAsia="Times New Roman" w:hAnsiTheme="majorBidi" w:cstheme="majorBidi"/>
          <w:b/>
          <w:bCs/>
          <w:color w:val="21262B"/>
          <w:bdr w:val="none" w:sz="0" w:space="0" w:color="auto" w:frame="1"/>
        </w:rPr>
        <w:t>2014</w:t>
      </w:r>
      <w:r w:rsidRPr="00C71795">
        <w:rPr>
          <w:rFonts w:asciiTheme="majorBidi" w:eastAsia="Times New Roman" w:hAnsiTheme="majorBidi" w:cstheme="majorBidi"/>
          <w:color w:val="21262B"/>
        </w:rPr>
        <w:t>, </w:t>
      </w:r>
      <w:r w:rsidRPr="00C71795">
        <w:rPr>
          <w:rFonts w:asciiTheme="majorBidi" w:eastAsia="Times New Roman" w:hAnsiTheme="majorBidi" w:cstheme="majorBidi"/>
          <w:i/>
          <w:iCs/>
          <w:color w:val="21262B"/>
          <w:bdr w:val="none" w:sz="0" w:space="0" w:color="auto" w:frame="1"/>
        </w:rPr>
        <w:t>507</w:t>
      </w:r>
      <w:r w:rsidRPr="00C71795">
        <w:rPr>
          <w:rFonts w:asciiTheme="majorBidi" w:eastAsia="Times New Roman" w:hAnsiTheme="majorBidi" w:cstheme="majorBidi"/>
          <w:color w:val="21262B"/>
        </w:rPr>
        <w:t>, 310–311.</w:t>
      </w:r>
      <w:r w:rsidRPr="00D443AF">
        <w:t xml:space="preserve"> </w:t>
      </w:r>
      <w:hyperlink r:id="rId21" w:history="1">
        <w:r w:rsidRPr="00C71795">
          <w:rPr>
            <w:rStyle w:val="Hyperlink"/>
            <w:rFonts w:asciiTheme="majorBidi" w:eastAsia="Times New Roman" w:hAnsiTheme="majorBidi" w:cstheme="majorBidi"/>
          </w:rPr>
          <w:t>https://doi.org/10.1038/507310a</w:t>
        </w:r>
      </w:hyperlink>
      <w:r w:rsidRPr="00C71795">
        <w:rPr>
          <w:rFonts w:asciiTheme="majorBidi" w:eastAsia="Times New Roman" w:hAnsiTheme="majorBidi" w:cstheme="majorBidi"/>
          <w:color w:val="21262B"/>
        </w:rPr>
        <w:t xml:space="preserve"> </w:t>
      </w:r>
    </w:p>
    <w:p w14:paraId="6FE5296F" w14:textId="77777777" w:rsidR="00C71795" w:rsidRPr="00C71795" w:rsidRDefault="00D443AF" w:rsidP="00835F27">
      <w:pPr>
        <w:pStyle w:val="ListParagraph"/>
        <w:numPr>
          <w:ilvl w:val="0"/>
          <w:numId w:val="19"/>
        </w:numPr>
        <w:spacing w:before="75" w:after="75" w:line="420" w:lineRule="atLeast"/>
        <w:ind w:left="270" w:right="144"/>
        <w:jc w:val="both"/>
        <w:textAlignment w:val="baseline"/>
        <w:rPr>
          <w:rFonts w:asciiTheme="majorBidi" w:eastAsia="Times New Roman" w:hAnsiTheme="majorBidi" w:cstheme="majorBidi"/>
          <w:color w:val="21262B"/>
        </w:rPr>
      </w:pPr>
      <w:r w:rsidRPr="00C71795">
        <w:rPr>
          <w:rFonts w:asciiTheme="majorBidi" w:eastAsia="Times New Roman" w:hAnsiTheme="majorBidi" w:cstheme="majorBidi"/>
          <w:color w:val="21262B"/>
        </w:rPr>
        <w:t>Li, X.; Xu, J. Dietary and Circulating Lycopene and Stroke Risk: A Meta-Analysis of Prospective Studies. </w:t>
      </w:r>
      <w:r w:rsidRPr="00C71795">
        <w:rPr>
          <w:rFonts w:asciiTheme="majorBidi" w:eastAsia="Times New Roman" w:hAnsiTheme="majorBidi" w:cstheme="majorBidi"/>
          <w:i/>
          <w:iCs/>
          <w:color w:val="21262B"/>
          <w:bdr w:val="none" w:sz="0" w:space="0" w:color="auto" w:frame="1"/>
        </w:rPr>
        <w:t>Sci. Rep.</w:t>
      </w:r>
      <w:r w:rsidRPr="00C71795">
        <w:rPr>
          <w:rFonts w:asciiTheme="majorBidi" w:eastAsia="Times New Roman" w:hAnsiTheme="majorBidi" w:cstheme="majorBidi"/>
          <w:color w:val="21262B"/>
        </w:rPr>
        <w:t> </w:t>
      </w:r>
      <w:r w:rsidRPr="00C71795">
        <w:rPr>
          <w:rFonts w:asciiTheme="majorBidi" w:eastAsia="Times New Roman" w:hAnsiTheme="majorBidi" w:cstheme="majorBidi"/>
          <w:b/>
          <w:bCs/>
          <w:color w:val="21262B"/>
          <w:bdr w:val="none" w:sz="0" w:space="0" w:color="auto" w:frame="1"/>
        </w:rPr>
        <w:t>2014</w:t>
      </w:r>
      <w:r w:rsidRPr="00C71795">
        <w:rPr>
          <w:rFonts w:asciiTheme="majorBidi" w:eastAsia="Times New Roman" w:hAnsiTheme="majorBidi" w:cstheme="majorBidi"/>
          <w:color w:val="21262B"/>
        </w:rPr>
        <w:t>, </w:t>
      </w:r>
      <w:r w:rsidRPr="00C71795">
        <w:rPr>
          <w:rFonts w:asciiTheme="majorBidi" w:eastAsia="Times New Roman" w:hAnsiTheme="majorBidi" w:cstheme="majorBidi"/>
          <w:i/>
          <w:iCs/>
          <w:color w:val="21262B"/>
          <w:bdr w:val="none" w:sz="0" w:space="0" w:color="auto" w:frame="1"/>
        </w:rPr>
        <w:t>4</w:t>
      </w:r>
      <w:r w:rsidRPr="00C71795">
        <w:rPr>
          <w:rFonts w:asciiTheme="majorBidi" w:eastAsia="Times New Roman" w:hAnsiTheme="majorBidi" w:cstheme="majorBidi"/>
          <w:color w:val="21262B"/>
        </w:rPr>
        <w:t>, 5031.</w:t>
      </w:r>
      <w:r w:rsidRPr="00D443AF">
        <w:t xml:space="preserve"> </w:t>
      </w:r>
      <w:hyperlink r:id="rId22" w:history="1">
        <w:r w:rsidRPr="00C71795">
          <w:rPr>
            <w:rStyle w:val="Hyperlink"/>
            <w:rFonts w:asciiTheme="majorBidi" w:eastAsia="Times New Roman" w:hAnsiTheme="majorBidi" w:cstheme="majorBidi"/>
          </w:rPr>
          <w:t>https://doi.org/10.1038/srep05</w:t>
        </w:r>
        <w:r w:rsidRPr="00C71795">
          <w:rPr>
            <w:rStyle w:val="Hyperlink"/>
            <w:rFonts w:asciiTheme="majorBidi" w:eastAsia="Times New Roman" w:hAnsiTheme="majorBidi" w:cstheme="majorBidi"/>
          </w:rPr>
          <w:t>0</w:t>
        </w:r>
        <w:r w:rsidRPr="00C71795">
          <w:rPr>
            <w:rStyle w:val="Hyperlink"/>
            <w:rFonts w:asciiTheme="majorBidi" w:eastAsia="Times New Roman" w:hAnsiTheme="majorBidi" w:cstheme="majorBidi"/>
          </w:rPr>
          <w:t>31</w:t>
        </w:r>
      </w:hyperlink>
      <w:r w:rsidRPr="00C71795">
        <w:rPr>
          <w:rFonts w:asciiTheme="majorBidi" w:eastAsia="Times New Roman" w:hAnsiTheme="majorBidi" w:cstheme="majorBidi"/>
          <w:color w:val="21262B"/>
        </w:rPr>
        <w:t xml:space="preserve"> </w:t>
      </w:r>
    </w:p>
    <w:p w14:paraId="3F1EFDAC" w14:textId="734A64A3" w:rsidR="00C71795" w:rsidRPr="00C71795" w:rsidRDefault="00D443AF" w:rsidP="00835F27">
      <w:pPr>
        <w:pStyle w:val="ListParagraph"/>
        <w:numPr>
          <w:ilvl w:val="0"/>
          <w:numId w:val="19"/>
        </w:numPr>
        <w:spacing w:before="75" w:after="75" w:line="420" w:lineRule="atLeast"/>
        <w:ind w:left="270" w:right="144"/>
        <w:jc w:val="both"/>
        <w:textAlignment w:val="baseline"/>
        <w:rPr>
          <w:rFonts w:asciiTheme="majorBidi" w:eastAsia="Times New Roman" w:hAnsiTheme="majorBidi" w:cstheme="majorBidi"/>
          <w:color w:val="21262B"/>
        </w:rPr>
      </w:pPr>
      <w:r w:rsidRPr="00C71795">
        <w:rPr>
          <w:rFonts w:asciiTheme="majorBidi" w:eastAsia="Times New Roman" w:hAnsiTheme="majorBidi" w:cstheme="majorBidi"/>
          <w:color w:val="21262B"/>
        </w:rPr>
        <w:t>Spencer, T.J.; Osborn, T.; Kohl, P.A. Materials Science. High-Frequency Chip Connections . </w:t>
      </w:r>
      <w:r w:rsidRPr="00C71795">
        <w:rPr>
          <w:rFonts w:asciiTheme="majorBidi" w:eastAsia="Times New Roman" w:hAnsiTheme="majorBidi" w:cstheme="majorBidi"/>
          <w:i/>
          <w:iCs/>
          <w:color w:val="21262B"/>
          <w:bdr w:val="none" w:sz="0" w:space="0" w:color="auto" w:frame="1"/>
        </w:rPr>
        <w:t>Science</w:t>
      </w:r>
      <w:r w:rsidRPr="00C71795">
        <w:rPr>
          <w:rFonts w:asciiTheme="majorBidi" w:eastAsia="Times New Roman" w:hAnsiTheme="majorBidi" w:cstheme="majorBidi"/>
          <w:color w:val="21262B"/>
        </w:rPr>
        <w:t> </w:t>
      </w:r>
      <w:r w:rsidRPr="00C71795">
        <w:rPr>
          <w:rFonts w:asciiTheme="majorBidi" w:eastAsia="Times New Roman" w:hAnsiTheme="majorBidi" w:cstheme="majorBidi"/>
          <w:b/>
          <w:bCs/>
          <w:color w:val="21262B"/>
          <w:bdr w:val="none" w:sz="0" w:space="0" w:color="auto" w:frame="1"/>
        </w:rPr>
        <w:t>2008</w:t>
      </w:r>
      <w:r w:rsidRPr="00C71795">
        <w:rPr>
          <w:rFonts w:asciiTheme="majorBidi" w:eastAsia="Times New Roman" w:hAnsiTheme="majorBidi" w:cstheme="majorBidi"/>
          <w:color w:val="21262B"/>
        </w:rPr>
        <w:t>, </w:t>
      </w:r>
      <w:r w:rsidRPr="00C71795">
        <w:rPr>
          <w:rFonts w:asciiTheme="majorBidi" w:eastAsia="Times New Roman" w:hAnsiTheme="majorBidi" w:cstheme="majorBidi"/>
          <w:i/>
          <w:iCs/>
          <w:color w:val="21262B"/>
          <w:bdr w:val="none" w:sz="0" w:space="0" w:color="auto" w:frame="1"/>
        </w:rPr>
        <w:t>320</w:t>
      </w:r>
      <w:r w:rsidR="00CC5DE2">
        <w:rPr>
          <w:rFonts w:asciiTheme="majorBidi" w:eastAsia="Times New Roman" w:hAnsiTheme="majorBidi" w:cstheme="majorBidi"/>
          <w:i/>
          <w:iCs/>
          <w:color w:val="21262B"/>
          <w:bdr w:val="none" w:sz="0" w:space="0" w:color="auto" w:frame="1"/>
        </w:rPr>
        <w:t>(2)</w:t>
      </w:r>
      <w:r w:rsidRPr="00C71795">
        <w:rPr>
          <w:rFonts w:asciiTheme="majorBidi" w:eastAsia="Times New Roman" w:hAnsiTheme="majorBidi" w:cstheme="majorBidi"/>
          <w:color w:val="21262B"/>
        </w:rPr>
        <w:t xml:space="preserve">, 756–757. </w:t>
      </w:r>
      <w:hyperlink r:id="rId23" w:history="1">
        <w:r w:rsidRPr="00C71795">
          <w:rPr>
            <w:rStyle w:val="Hyperlink"/>
            <w:rFonts w:asciiTheme="majorBidi" w:eastAsia="Times New Roman" w:hAnsiTheme="majorBidi" w:cstheme="majorBidi"/>
          </w:rPr>
          <w:t>https://doi.org/10.1038/srep</w:t>
        </w:r>
        <w:r w:rsidRPr="00C71795">
          <w:rPr>
            <w:rStyle w:val="Hyperlink"/>
            <w:rFonts w:asciiTheme="majorBidi" w:eastAsia="Times New Roman" w:hAnsiTheme="majorBidi" w:cstheme="majorBidi"/>
          </w:rPr>
          <w:t>0</w:t>
        </w:r>
        <w:r w:rsidRPr="00C71795">
          <w:rPr>
            <w:rStyle w:val="Hyperlink"/>
            <w:rFonts w:asciiTheme="majorBidi" w:eastAsia="Times New Roman" w:hAnsiTheme="majorBidi" w:cstheme="majorBidi"/>
          </w:rPr>
          <w:t>5031</w:t>
        </w:r>
      </w:hyperlink>
      <w:r w:rsidRPr="00C71795">
        <w:rPr>
          <w:rFonts w:asciiTheme="majorBidi" w:eastAsia="Times New Roman" w:hAnsiTheme="majorBidi" w:cstheme="majorBidi"/>
          <w:color w:val="21262B"/>
        </w:rPr>
        <w:t xml:space="preserve"> </w:t>
      </w:r>
    </w:p>
    <w:p w14:paraId="1688713F" w14:textId="502A4DF2" w:rsidR="00C43A56" w:rsidRPr="00C71795" w:rsidRDefault="00D443AF" w:rsidP="00835F27">
      <w:pPr>
        <w:pStyle w:val="ListParagraph"/>
        <w:numPr>
          <w:ilvl w:val="0"/>
          <w:numId w:val="19"/>
        </w:numPr>
        <w:spacing w:before="75" w:after="75" w:line="420" w:lineRule="atLeast"/>
        <w:ind w:left="270" w:right="144"/>
        <w:jc w:val="both"/>
        <w:textAlignment w:val="baseline"/>
        <w:rPr>
          <w:rFonts w:asciiTheme="majorBidi" w:eastAsia="Times New Roman" w:hAnsiTheme="majorBidi" w:cstheme="majorBidi"/>
          <w:color w:val="21262B"/>
        </w:rPr>
      </w:pPr>
      <w:r w:rsidRPr="00C71795">
        <w:rPr>
          <w:rFonts w:asciiTheme="majorBidi" w:eastAsia="Times New Roman" w:hAnsiTheme="majorBidi" w:cstheme="majorBidi"/>
          <w:color w:val="21262B"/>
        </w:rPr>
        <w:t xml:space="preserve">Wang, Y.-Q.; Jiang, R.; </w:t>
      </w:r>
      <w:proofErr w:type="spellStart"/>
      <w:r w:rsidRPr="00C71795">
        <w:rPr>
          <w:rFonts w:asciiTheme="majorBidi" w:eastAsia="Times New Roman" w:hAnsiTheme="majorBidi" w:cstheme="majorBidi"/>
          <w:color w:val="21262B"/>
        </w:rPr>
        <w:t>Kolomeisky</w:t>
      </w:r>
      <w:proofErr w:type="spellEnd"/>
      <w:r w:rsidRPr="00C71795">
        <w:rPr>
          <w:rFonts w:asciiTheme="majorBidi" w:eastAsia="Times New Roman" w:hAnsiTheme="majorBidi" w:cstheme="majorBidi"/>
          <w:color w:val="21262B"/>
        </w:rPr>
        <w:t>, A.B.; Hu, M.-B. Bulk Induced Phase Transition in Driven Diffusive Systems. </w:t>
      </w:r>
      <w:r w:rsidRPr="00C71795">
        <w:rPr>
          <w:rFonts w:asciiTheme="majorBidi" w:eastAsia="Times New Roman" w:hAnsiTheme="majorBidi" w:cstheme="majorBidi"/>
          <w:i/>
          <w:iCs/>
          <w:color w:val="21262B"/>
          <w:bdr w:val="none" w:sz="0" w:space="0" w:color="auto" w:frame="1"/>
        </w:rPr>
        <w:t>Sci. Rep.</w:t>
      </w:r>
      <w:r w:rsidRPr="00C71795">
        <w:rPr>
          <w:rFonts w:asciiTheme="majorBidi" w:eastAsia="Times New Roman" w:hAnsiTheme="majorBidi" w:cstheme="majorBidi"/>
          <w:color w:val="21262B"/>
        </w:rPr>
        <w:t> </w:t>
      </w:r>
      <w:r w:rsidRPr="00C71795">
        <w:rPr>
          <w:rFonts w:asciiTheme="majorBidi" w:eastAsia="Times New Roman" w:hAnsiTheme="majorBidi" w:cstheme="majorBidi"/>
          <w:b/>
          <w:bCs/>
          <w:color w:val="21262B"/>
          <w:bdr w:val="none" w:sz="0" w:space="0" w:color="auto" w:frame="1"/>
        </w:rPr>
        <w:t>2014</w:t>
      </w:r>
      <w:r w:rsidRPr="00C71795">
        <w:rPr>
          <w:rFonts w:asciiTheme="majorBidi" w:eastAsia="Times New Roman" w:hAnsiTheme="majorBidi" w:cstheme="majorBidi"/>
          <w:color w:val="21262B"/>
        </w:rPr>
        <w:t>, </w:t>
      </w:r>
      <w:r w:rsidRPr="00C71795">
        <w:rPr>
          <w:rFonts w:asciiTheme="majorBidi" w:eastAsia="Times New Roman" w:hAnsiTheme="majorBidi" w:cstheme="majorBidi"/>
          <w:i/>
          <w:iCs/>
          <w:color w:val="21262B"/>
          <w:bdr w:val="none" w:sz="0" w:space="0" w:color="auto" w:frame="1"/>
        </w:rPr>
        <w:t>4</w:t>
      </w:r>
      <w:r w:rsidR="00CC5DE2">
        <w:rPr>
          <w:rFonts w:asciiTheme="majorBidi" w:eastAsia="Times New Roman" w:hAnsiTheme="majorBidi" w:cstheme="majorBidi"/>
          <w:i/>
          <w:iCs/>
          <w:color w:val="21262B"/>
          <w:bdr w:val="none" w:sz="0" w:space="0" w:color="auto" w:frame="1"/>
        </w:rPr>
        <w:t>(1)</w:t>
      </w:r>
      <w:r w:rsidRPr="00C71795">
        <w:rPr>
          <w:rFonts w:asciiTheme="majorBidi" w:eastAsia="Times New Roman" w:hAnsiTheme="majorBidi" w:cstheme="majorBidi"/>
          <w:color w:val="21262B"/>
        </w:rPr>
        <w:t>, 5459.</w:t>
      </w:r>
      <w:r w:rsidRPr="00D443AF">
        <w:t xml:space="preserve"> </w:t>
      </w:r>
      <w:hyperlink r:id="rId24" w:history="1">
        <w:r w:rsidRPr="00C71795">
          <w:rPr>
            <w:rStyle w:val="Hyperlink"/>
            <w:rFonts w:asciiTheme="majorBidi" w:eastAsia="Times New Roman" w:hAnsiTheme="majorBidi" w:cstheme="majorBidi"/>
          </w:rPr>
          <w:t>https://do</w:t>
        </w:r>
        <w:r w:rsidRPr="00C71795">
          <w:rPr>
            <w:rStyle w:val="Hyperlink"/>
            <w:rFonts w:asciiTheme="majorBidi" w:eastAsia="Times New Roman" w:hAnsiTheme="majorBidi" w:cstheme="majorBidi"/>
          </w:rPr>
          <w:t>i</w:t>
        </w:r>
        <w:r w:rsidRPr="00C71795">
          <w:rPr>
            <w:rStyle w:val="Hyperlink"/>
            <w:rFonts w:asciiTheme="majorBidi" w:eastAsia="Times New Roman" w:hAnsiTheme="majorBidi" w:cstheme="majorBidi"/>
          </w:rPr>
          <w:t>.org/10.1038/srep05031</w:t>
        </w:r>
      </w:hyperlink>
    </w:p>
    <w:p w14:paraId="4E816FB4" w14:textId="77777777" w:rsidR="00D443AF" w:rsidRPr="00D443AF" w:rsidRDefault="00D443AF" w:rsidP="00835F27">
      <w:pPr>
        <w:spacing w:before="75" w:after="75" w:line="420" w:lineRule="atLeast"/>
        <w:ind w:right="144"/>
        <w:textAlignment w:val="baseline"/>
        <w:rPr>
          <w:rFonts w:asciiTheme="majorBidi" w:eastAsia="Times New Roman" w:hAnsiTheme="majorBidi" w:cstheme="majorBidi"/>
          <w:color w:val="21262B"/>
        </w:rPr>
      </w:pPr>
    </w:p>
    <w:p w14:paraId="49649325" w14:textId="77777777" w:rsidR="00D443AF" w:rsidRDefault="0053746D" w:rsidP="00835F27">
      <w:pPr>
        <w:tabs>
          <w:tab w:val="left" w:pos="9173"/>
          <w:tab w:val="left" w:pos="9443"/>
        </w:tabs>
        <w:spacing w:line="420" w:lineRule="atLeast"/>
        <w:ind w:left="144" w:right="144"/>
        <w:textAlignment w:val="baseline"/>
        <w:outlineLvl w:val="1"/>
        <w:rPr>
          <w:rFonts w:asciiTheme="majorBidi" w:eastAsia="Times New Roman" w:hAnsiTheme="majorBidi" w:cstheme="majorBidi"/>
          <w:b/>
          <w:bCs/>
          <w:color w:val="21262B"/>
          <w:sz w:val="24"/>
          <w:szCs w:val="24"/>
        </w:rPr>
      </w:pPr>
      <w:r w:rsidRPr="001511C5">
        <w:rPr>
          <w:rFonts w:asciiTheme="majorBidi" w:eastAsia="Times New Roman" w:hAnsiTheme="majorBidi" w:cstheme="majorBidi"/>
          <w:b/>
          <w:bCs/>
          <w:color w:val="21262B"/>
          <w:sz w:val="24"/>
          <w:szCs w:val="24"/>
        </w:rPr>
        <w:t>Books and book chapters</w:t>
      </w:r>
    </w:p>
    <w:p w14:paraId="1487C2EE" w14:textId="28686E84" w:rsidR="0053746D" w:rsidRPr="00D443AF" w:rsidRDefault="0053746D" w:rsidP="00835F27">
      <w:pPr>
        <w:tabs>
          <w:tab w:val="left" w:pos="9173"/>
          <w:tab w:val="left" w:pos="9443"/>
        </w:tabs>
        <w:spacing w:line="420" w:lineRule="atLeast"/>
        <w:ind w:left="144" w:right="144"/>
        <w:textAlignment w:val="baseline"/>
        <w:outlineLvl w:val="1"/>
        <w:rPr>
          <w:rFonts w:asciiTheme="majorBidi" w:eastAsia="Times New Roman" w:hAnsiTheme="majorBidi" w:cstheme="majorBidi"/>
          <w:b/>
          <w:bCs/>
          <w:color w:val="21262B"/>
          <w:sz w:val="24"/>
          <w:szCs w:val="24"/>
        </w:rPr>
      </w:pPr>
      <w:r w:rsidRPr="001511C5">
        <w:rPr>
          <w:rFonts w:asciiTheme="majorBidi" w:eastAsia="Times New Roman" w:hAnsiTheme="majorBidi" w:cstheme="majorBidi"/>
          <w:color w:val="21262B"/>
          <w:spacing w:val="3"/>
          <w:sz w:val="24"/>
          <w:szCs w:val="24"/>
        </w:rPr>
        <w:t>Here are examples of references for authored and edited books as well as book chapters.</w:t>
      </w:r>
    </w:p>
    <w:p w14:paraId="201A7553" w14:textId="77777777" w:rsidR="00D443AF" w:rsidRDefault="00D443AF" w:rsidP="00835F27">
      <w:pPr>
        <w:tabs>
          <w:tab w:val="left" w:pos="9173"/>
          <w:tab w:val="left" w:pos="9443"/>
        </w:tabs>
        <w:ind w:left="144" w:right="144"/>
        <w:textAlignment w:val="baseline"/>
        <w:rPr>
          <w:rFonts w:asciiTheme="majorBidi" w:eastAsia="Times New Roman" w:hAnsiTheme="majorBidi" w:cstheme="majorBidi"/>
          <w:color w:val="838F9D"/>
          <w:sz w:val="24"/>
          <w:szCs w:val="24"/>
        </w:rPr>
      </w:pPr>
    </w:p>
    <w:p w14:paraId="3848F305" w14:textId="77777777" w:rsidR="00D443AF" w:rsidRDefault="00D443AF" w:rsidP="00835F27">
      <w:pPr>
        <w:tabs>
          <w:tab w:val="left" w:pos="9173"/>
          <w:tab w:val="left" w:pos="9443"/>
        </w:tabs>
        <w:ind w:left="144" w:right="144"/>
        <w:textAlignment w:val="baseline"/>
        <w:rPr>
          <w:rFonts w:asciiTheme="majorBidi" w:eastAsia="Times New Roman" w:hAnsiTheme="majorBidi" w:cstheme="majorBidi"/>
          <w:color w:val="838F9D"/>
          <w:sz w:val="24"/>
          <w:szCs w:val="24"/>
        </w:rPr>
      </w:pPr>
    </w:p>
    <w:p w14:paraId="1405ED46" w14:textId="77777777" w:rsidR="00CC5DE2" w:rsidRDefault="00CC5DE2" w:rsidP="00835F27">
      <w:pPr>
        <w:tabs>
          <w:tab w:val="left" w:pos="9173"/>
          <w:tab w:val="left" w:pos="9443"/>
        </w:tabs>
        <w:ind w:left="144" w:right="144"/>
        <w:textAlignment w:val="baseline"/>
        <w:rPr>
          <w:rFonts w:asciiTheme="majorBidi" w:eastAsia="Times New Roman" w:hAnsiTheme="majorBidi" w:cstheme="majorBidi"/>
          <w:color w:val="838F9D"/>
          <w:sz w:val="24"/>
          <w:szCs w:val="24"/>
        </w:rPr>
      </w:pPr>
    </w:p>
    <w:p w14:paraId="374DDD7B" w14:textId="3213AFB8" w:rsidR="0053746D" w:rsidRPr="001511C5" w:rsidRDefault="0053746D" w:rsidP="00835F27">
      <w:pPr>
        <w:tabs>
          <w:tab w:val="left" w:pos="9173"/>
          <w:tab w:val="left" w:pos="9443"/>
        </w:tabs>
        <w:ind w:left="144" w:right="144"/>
        <w:textAlignment w:val="baseline"/>
        <w:rPr>
          <w:rFonts w:asciiTheme="majorBidi" w:eastAsia="Times New Roman" w:hAnsiTheme="majorBidi" w:cstheme="majorBidi"/>
          <w:color w:val="838F9D"/>
          <w:sz w:val="24"/>
          <w:szCs w:val="24"/>
        </w:rPr>
      </w:pPr>
      <w:r w:rsidRPr="001511C5">
        <w:rPr>
          <w:rFonts w:asciiTheme="majorBidi" w:eastAsia="Times New Roman" w:hAnsiTheme="majorBidi" w:cstheme="majorBidi"/>
          <w:color w:val="838F9D"/>
          <w:sz w:val="24"/>
          <w:szCs w:val="24"/>
        </w:rPr>
        <w:lastRenderedPageBreak/>
        <w:t>An authored book</w:t>
      </w:r>
    </w:p>
    <w:p w14:paraId="41369A4A" w14:textId="473ECF29" w:rsidR="0053746D" w:rsidRPr="001511C5" w:rsidRDefault="0053746D" w:rsidP="00835F27">
      <w:pPr>
        <w:tabs>
          <w:tab w:val="left" w:pos="9173"/>
          <w:tab w:val="left" w:pos="9443"/>
        </w:tabs>
        <w:spacing w:line="420" w:lineRule="atLeast"/>
        <w:ind w:left="144" w:right="144"/>
        <w:textAlignment w:val="baseline"/>
        <w:rPr>
          <w:rFonts w:asciiTheme="majorBidi" w:eastAsia="Times New Roman" w:hAnsiTheme="majorBidi" w:cstheme="majorBidi"/>
          <w:color w:val="21262B"/>
          <w:sz w:val="24"/>
          <w:szCs w:val="24"/>
        </w:rPr>
      </w:pPr>
      <w:r w:rsidRPr="001511C5">
        <w:rPr>
          <w:rFonts w:asciiTheme="majorBidi" w:eastAsia="Times New Roman" w:hAnsiTheme="majorBidi" w:cstheme="majorBidi"/>
          <w:color w:val="21262B"/>
          <w:sz w:val="24"/>
          <w:szCs w:val="24"/>
        </w:rPr>
        <w:t>Stocker, A.A. </w:t>
      </w:r>
      <w:r w:rsidRPr="001511C5">
        <w:rPr>
          <w:rFonts w:asciiTheme="majorBidi" w:eastAsia="Times New Roman" w:hAnsiTheme="majorBidi" w:cstheme="majorBidi"/>
          <w:i/>
          <w:iCs/>
          <w:color w:val="21262B"/>
          <w:sz w:val="24"/>
          <w:szCs w:val="24"/>
          <w:bdr w:val="none" w:sz="0" w:space="0" w:color="auto" w:frame="1"/>
        </w:rPr>
        <w:t>Analog VLSI Circuits for the Perception of Visual Motion</w:t>
      </w:r>
      <w:r w:rsidRPr="001511C5">
        <w:rPr>
          <w:rFonts w:asciiTheme="majorBidi" w:eastAsia="Times New Roman" w:hAnsiTheme="majorBidi" w:cstheme="majorBidi"/>
          <w:color w:val="21262B"/>
          <w:sz w:val="24"/>
          <w:szCs w:val="24"/>
        </w:rPr>
        <w:t>; John Wiley &amp; Sons, Ltd: Chichester, UK, 2006; ISBN 9780470034897.</w:t>
      </w:r>
    </w:p>
    <w:p w14:paraId="66C9E438" w14:textId="77777777" w:rsidR="0053746D" w:rsidRPr="001511C5" w:rsidRDefault="0053746D" w:rsidP="00835F27">
      <w:pPr>
        <w:tabs>
          <w:tab w:val="left" w:pos="9173"/>
          <w:tab w:val="left" w:pos="9443"/>
        </w:tabs>
        <w:spacing w:line="420" w:lineRule="atLeast"/>
        <w:ind w:left="144" w:right="144"/>
        <w:textAlignment w:val="baseline"/>
        <w:rPr>
          <w:rFonts w:asciiTheme="majorBidi" w:eastAsia="Times New Roman" w:hAnsiTheme="majorBidi" w:cstheme="majorBidi"/>
          <w:color w:val="21262B"/>
          <w:sz w:val="24"/>
          <w:szCs w:val="24"/>
        </w:rPr>
      </w:pPr>
    </w:p>
    <w:p w14:paraId="6A45224A" w14:textId="77777777" w:rsidR="0053746D" w:rsidRPr="001511C5" w:rsidRDefault="0053746D" w:rsidP="00835F27">
      <w:pPr>
        <w:tabs>
          <w:tab w:val="left" w:pos="9173"/>
          <w:tab w:val="left" w:pos="9443"/>
        </w:tabs>
        <w:ind w:left="144" w:right="144"/>
        <w:textAlignment w:val="baseline"/>
        <w:rPr>
          <w:rFonts w:asciiTheme="majorBidi" w:eastAsia="Times New Roman" w:hAnsiTheme="majorBidi" w:cstheme="majorBidi"/>
          <w:color w:val="838F9D"/>
          <w:sz w:val="24"/>
          <w:szCs w:val="24"/>
        </w:rPr>
      </w:pPr>
      <w:r w:rsidRPr="001511C5">
        <w:rPr>
          <w:rFonts w:asciiTheme="majorBidi" w:eastAsia="Times New Roman" w:hAnsiTheme="majorBidi" w:cstheme="majorBidi"/>
          <w:color w:val="838F9D"/>
          <w:sz w:val="24"/>
          <w:szCs w:val="24"/>
        </w:rPr>
        <w:t>An edited book</w:t>
      </w:r>
    </w:p>
    <w:p w14:paraId="79416AF0" w14:textId="2464BC3A" w:rsidR="0053746D" w:rsidRPr="009231D4" w:rsidRDefault="0053746D" w:rsidP="00835F27">
      <w:pPr>
        <w:tabs>
          <w:tab w:val="left" w:pos="9173"/>
          <w:tab w:val="left" w:pos="9443"/>
        </w:tabs>
        <w:spacing w:line="420" w:lineRule="atLeast"/>
        <w:ind w:left="144" w:right="144"/>
        <w:textAlignment w:val="baseline"/>
        <w:rPr>
          <w:rFonts w:asciiTheme="majorBidi" w:eastAsia="Times New Roman" w:hAnsiTheme="majorBidi" w:cstheme="majorBidi"/>
          <w:color w:val="21262B"/>
        </w:rPr>
      </w:pPr>
      <w:proofErr w:type="spellStart"/>
      <w:r w:rsidRPr="00D443AF">
        <w:rPr>
          <w:rFonts w:asciiTheme="majorBidi" w:eastAsia="Times New Roman" w:hAnsiTheme="majorBidi" w:cstheme="majorBidi"/>
          <w:color w:val="21262B"/>
        </w:rPr>
        <w:t>Härdle</w:t>
      </w:r>
      <w:proofErr w:type="spellEnd"/>
      <w:r w:rsidRPr="00D443AF">
        <w:rPr>
          <w:rFonts w:asciiTheme="majorBidi" w:eastAsia="Times New Roman" w:hAnsiTheme="majorBidi" w:cstheme="majorBidi"/>
          <w:color w:val="21262B"/>
        </w:rPr>
        <w:t>, W.K. </w:t>
      </w:r>
      <w:r w:rsidRPr="00D443AF">
        <w:rPr>
          <w:rFonts w:asciiTheme="majorBidi" w:eastAsia="Times New Roman" w:hAnsiTheme="majorBidi" w:cstheme="majorBidi"/>
          <w:i/>
          <w:iCs/>
          <w:color w:val="21262B"/>
          <w:bdr w:val="none" w:sz="0" w:space="0" w:color="auto" w:frame="1"/>
        </w:rPr>
        <w:t>Applied Multivariate Statistical Analysis</w:t>
      </w:r>
      <w:r w:rsidRPr="00D443AF">
        <w:rPr>
          <w:rFonts w:asciiTheme="majorBidi" w:eastAsia="Times New Roman" w:hAnsiTheme="majorBidi" w:cstheme="majorBidi"/>
          <w:color w:val="21262B"/>
        </w:rPr>
        <w:t>; Simar, L., Ed.; 3rd ed. 2012.; Springer: Berlin, Heidelberg, 2012; ISBN 9783642172281.</w:t>
      </w:r>
    </w:p>
    <w:p w14:paraId="5DB07544" w14:textId="77777777" w:rsidR="0053746D" w:rsidRPr="009231D4" w:rsidRDefault="0053746D" w:rsidP="00835F27">
      <w:pPr>
        <w:tabs>
          <w:tab w:val="left" w:pos="9173"/>
          <w:tab w:val="left" w:pos="9443"/>
        </w:tabs>
        <w:spacing w:line="420" w:lineRule="atLeast"/>
        <w:ind w:left="144" w:right="144"/>
        <w:textAlignment w:val="baseline"/>
        <w:rPr>
          <w:rFonts w:asciiTheme="majorBidi" w:eastAsia="Times New Roman" w:hAnsiTheme="majorBidi" w:cstheme="majorBidi"/>
          <w:color w:val="21262B"/>
        </w:rPr>
      </w:pPr>
    </w:p>
    <w:p w14:paraId="558FAA1D" w14:textId="77777777" w:rsidR="0053746D" w:rsidRPr="009231D4" w:rsidRDefault="0053746D" w:rsidP="00835F27">
      <w:pPr>
        <w:tabs>
          <w:tab w:val="left" w:pos="9173"/>
          <w:tab w:val="left" w:pos="9443"/>
        </w:tabs>
        <w:ind w:left="144" w:right="144"/>
        <w:textAlignment w:val="baseline"/>
        <w:rPr>
          <w:rFonts w:asciiTheme="majorBidi" w:eastAsia="Times New Roman" w:hAnsiTheme="majorBidi" w:cstheme="majorBidi"/>
          <w:color w:val="838F9D"/>
        </w:rPr>
      </w:pPr>
      <w:r w:rsidRPr="009231D4">
        <w:rPr>
          <w:rFonts w:asciiTheme="majorBidi" w:eastAsia="Times New Roman" w:hAnsiTheme="majorBidi" w:cstheme="majorBidi"/>
          <w:color w:val="838F9D"/>
        </w:rPr>
        <w:t>A chapter in an edited book</w:t>
      </w:r>
    </w:p>
    <w:p w14:paraId="5A0DB760" w14:textId="77777777" w:rsidR="009231D4" w:rsidRDefault="0053746D" w:rsidP="00835F27">
      <w:pPr>
        <w:tabs>
          <w:tab w:val="left" w:pos="9173"/>
          <w:tab w:val="left" w:pos="9443"/>
        </w:tabs>
        <w:spacing w:line="420" w:lineRule="atLeast"/>
        <w:ind w:left="144" w:right="144"/>
        <w:textAlignment w:val="baseline"/>
        <w:rPr>
          <w:rFonts w:asciiTheme="majorBidi" w:eastAsia="Times New Roman" w:hAnsiTheme="majorBidi" w:cstheme="majorBidi"/>
          <w:color w:val="21262B"/>
        </w:rPr>
      </w:pPr>
      <w:proofErr w:type="spellStart"/>
      <w:r w:rsidRPr="009231D4">
        <w:rPr>
          <w:rFonts w:asciiTheme="majorBidi" w:eastAsia="Times New Roman" w:hAnsiTheme="majorBidi" w:cstheme="majorBidi"/>
          <w:color w:val="21262B"/>
        </w:rPr>
        <w:t>Hadjiona</w:t>
      </w:r>
      <w:proofErr w:type="spellEnd"/>
      <w:r w:rsidRPr="009231D4">
        <w:rPr>
          <w:rFonts w:asciiTheme="majorBidi" w:eastAsia="Times New Roman" w:hAnsiTheme="majorBidi" w:cstheme="majorBidi"/>
          <w:color w:val="21262B"/>
        </w:rPr>
        <w:t>, M.; Georgiou, C.; Papa, M.; Vassiliou, V. A Hybrid Fault-Tolerant Algorithm for MPLS Networks. In </w:t>
      </w:r>
      <w:r w:rsidRPr="009231D4">
        <w:rPr>
          <w:rFonts w:asciiTheme="majorBidi" w:eastAsia="Times New Roman" w:hAnsiTheme="majorBidi" w:cstheme="majorBidi"/>
          <w:i/>
          <w:iCs/>
          <w:color w:val="21262B"/>
          <w:bdr w:val="none" w:sz="0" w:space="0" w:color="auto" w:frame="1"/>
        </w:rPr>
        <w:t>Wired/Wireless Internet Communications: 6th International Conference, WWIC 2008 Tampere, Finland, May 28-30, 2008 Proceedings</w:t>
      </w:r>
      <w:r w:rsidRPr="009231D4">
        <w:rPr>
          <w:rFonts w:asciiTheme="majorBidi" w:eastAsia="Times New Roman" w:hAnsiTheme="majorBidi" w:cstheme="majorBidi"/>
          <w:color w:val="21262B"/>
        </w:rPr>
        <w:t xml:space="preserve">; Harju, J., </w:t>
      </w:r>
      <w:proofErr w:type="spellStart"/>
      <w:r w:rsidRPr="009231D4">
        <w:rPr>
          <w:rFonts w:asciiTheme="majorBidi" w:eastAsia="Times New Roman" w:hAnsiTheme="majorBidi" w:cstheme="majorBidi"/>
          <w:color w:val="21262B"/>
        </w:rPr>
        <w:t>Heijenk</w:t>
      </w:r>
      <w:proofErr w:type="spellEnd"/>
      <w:r w:rsidRPr="009231D4">
        <w:rPr>
          <w:rFonts w:asciiTheme="majorBidi" w:eastAsia="Times New Roman" w:hAnsiTheme="majorBidi" w:cstheme="majorBidi"/>
          <w:color w:val="21262B"/>
        </w:rPr>
        <w:t xml:space="preserve">, G., </w:t>
      </w:r>
      <w:proofErr w:type="spellStart"/>
      <w:r w:rsidRPr="009231D4">
        <w:rPr>
          <w:rFonts w:asciiTheme="majorBidi" w:eastAsia="Times New Roman" w:hAnsiTheme="majorBidi" w:cstheme="majorBidi"/>
          <w:color w:val="21262B"/>
        </w:rPr>
        <w:t>Langendörfer</w:t>
      </w:r>
      <w:proofErr w:type="spellEnd"/>
      <w:r w:rsidRPr="009231D4">
        <w:rPr>
          <w:rFonts w:asciiTheme="majorBidi" w:eastAsia="Times New Roman" w:hAnsiTheme="majorBidi" w:cstheme="majorBidi"/>
          <w:color w:val="21262B"/>
        </w:rPr>
        <w:t>, P., Siris, V.A., Eds.; Lecture Notes in Computer Science; Springer: Berlin, Heidelberg, 2008; pp. 41–52 ISBN 9783540688051.</w:t>
      </w:r>
    </w:p>
    <w:p w14:paraId="117C7F67" w14:textId="17B01B22" w:rsidR="0053746D" w:rsidRPr="009231D4" w:rsidRDefault="0053746D" w:rsidP="00835F27">
      <w:pPr>
        <w:tabs>
          <w:tab w:val="left" w:pos="9173"/>
          <w:tab w:val="left" w:pos="9443"/>
        </w:tabs>
        <w:spacing w:line="420" w:lineRule="atLeast"/>
        <w:ind w:left="144" w:right="144"/>
        <w:textAlignment w:val="baseline"/>
        <w:rPr>
          <w:rFonts w:asciiTheme="majorBidi" w:eastAsia="Times New Roman" w:hAnsiTheme="majorBidi" w:cstheme="majorBidi"/>
          <w:color w:val="21262B"/>
        </w:rPr>
      </w:pPr>
      <w:r w:rsidRPr="009231D4">
        <w:rPr>
          <w:rFonts w:asciiTheme="majorBidi" w:eastAsia="Times New Roman" w:hAnsiTheme="majorBidi" w:cstheme="majorBidi"/>
          <w:b/>
          <w:bCs/>
          <w:color w:val="21262B"/>
        </w:rPr>
        <w:t>Websites</w:t>
      </w:r>
    </w:p>
    <w:p w14:paraId="0AE166BB" w14:textId="075506E1" w:rsidR="0053746D" w:rsidRPr="009231D4" w:rsidRDefault="0053746D" w:rsidP="00835F27">
      <w:pPr>
        <w:tabs>
          <w:tab w:val="left" w:pos="9173"/>
          <w:tab w:val="left" w:pos="9443"/>
        </w:tabs>
        <w:spacing w:line="405" w:lineRule="atLeast"/>
        <w:ind w:left="144" w:right="144"/>
        <w:textAlignment w:val="baseline"/>
        <w:rPr>
          <w:rFonts w:asciiTheme="majorBidi" w:eastAsia="Times New Roman" w:hAnsiTheme="majorBidi" w:cstheme="majorBidi"/>
          <w:color w:val="21262B"/>
          <w:spacing w:val="3"/>
        </w:rPr>
      </w:pPr>
      <w:r w:rsidRPr="009231D4">
        <w:rPr>
          <w:rFonts w:asciiTheme="majorBidi" w:eastAsia="Times New Roman" w:hAnsiTheme="majorBidi" w:cstheme="majorBidi"/>
          <w:color w:val="21262B"/>
          <w:spacing w:val="3"/>
        </w:rPr>
        <w:t>Sometimes references to websites should appear directly in the text rather than in the bibliography. Refer to the Instructions to authors for </w:t>
      </w:r>
      <w:hyperlink r:id="rId25" w:history="1">
        <w:r w:rsidRPr="009231D4">
          <w:rPr>
            <w:rFonts w:asciiTheme="majorBidi" w:eastAsia="Times New Roman" w:hAnsiTheme="majorBidi" w:cstheme="majorBidi"/>
            <w:color w:val="3B84D2"/>
            <w:spacing w:val="3"/>
            <w:u w:val="single"/>
            <w:bdr w:val="none" w:sz="0" w:space="0" w:color="auto" w:frame="1"/>
          </w:rPr>
          <w:t>Administrative Sciences</w:t>
        </w:r>
      </w:hyperlink>
      <w:r w:rsidRPr="009231D4">
        <w:rPr>
          <w:rFonts w:asciiTheme="majorBidi" w:eastAsia="Times New Roman" w:hAnsiTheme="majorBidi" w:cstheme="majorBidi"/>
          <w:color w:val="21262B"/>
          <w:spacing w:val="3"/>
        </w:rPr>
        <w:t>.</w:t>
      </w:r>
    </w:p>
    <w:p w14:paraId="042EDA98" w14:textId="77777777" w:rsidR="0053746D" w:rsidRPr="009231D4" w:rsidRDefault="0053746D" w:rsidP="00835F27">
      <w:pPr>
        <w:tabs>
          <w:tab w:val="left" w:pos="9173"/>
          <w:tab w:val="left" w:pos="9443"/>
        </w:tabs>
        <w:ind w:left="144" w:right="144"/>
        <w:textAlignment w:val="baseline"/>
        <w:rPr>
          <w:rFonts w:asciiTheme="majorBidi" w:eastAsia="Times New Roman" w:hAnsiTheme="majorBidi" w:cstheme="majorBidi"/>
          <w:color w:val="838F9D"/>
        </w:rPr>
      </w:pPr>
      <w:r w:rsidRPr="009231D4">
        <w:rPr>
          <w:rFonts w:asciiTheme="majorBidi" w:eastAsia="Times New Roman" w:hAnsiTheme="majorBidi" w:cstheme="majorBidi"/>
          <w:color w:val="838F9D"/>
        </w:rPr>
        <w:t>Blog post</w:t>
      </w:r>
    </w:p>
    <w:p w14:paraId="1484B7B6" w14:textId="77777777" w:rsidR="0053746D" w:rsidRPr="009231D4" w:rsidRDefault="0053746D" w:rsidP="00835F27">
      <w:pPr>
        <w:tabs>
          <w:tab w:val="left" w:pos="9173"/>
          <w:tab w:val="left" w:pos="9443"/>
        </w:tabs>
        <w:spacing w:line="420" w:lineRule="atLeast"/>
        <w:ind w:left="144" w:right="144"/>
        <w:textAlignment w:val="baseline"/>
        <w:rPr>
          <w:rFonts w:asciiTheme="majorBidi" w:eastAsia="Times New Roman" w:hAnsiTheme="majorBidi" w:cstheme="majorBidi"/>
          <w:color w:val="21262B"/>
        </w:rPr>
      </w:pPr>
      <w:r w:rsidRPr="009231D4">
        <w:rPr>
          <w:rFonts w:asciiTheme="majorBidi" w:eastAsia="Times New Roman" w:hAnsiTheme="majorBidi" w:cstheme="majorBidi"/>
          <w:color w:val="21262B"/>
        </w:rPr>
        <w:t xml:space="preserve">Davis, J. Source </w:t>
      </w:r>
      <w:proofErr w:type="gramStart"/>
      <w:r w:rsidRPr="009231D4">
        <w:rPr>
          <w:rFonts w:asciiTheme="majorBidi" w:eastAsia="Times New Roman" w:hAnsiTheme="majorBidi" w:cstheme="majorBidi"/>
          <w:color w:val="21262B"/>
        </w:rPr>
        <w:t>Of</w:t>
      </w:r>
      <w:proofErr w:type="gramEnd"/>
      <w:r w:rsidRPr="009231D4">
        <w:rPr>
          <w:rFonts w:asciiTheme="majorBidi" w:eastAsia="Times New Roman" w:hAnsiTheme="majorBidi" w:cstheme="majorBidi"/>
          <w:color w:val="21262B"/>
        </w:rPr>
        <w:t xml:space="preserve"> Antarctica’s Mysterious “Blood Falls” Discovered Available online: https://www.iflscience.com/environment/source-antarcticas-blood-falls-discovered/ (accessed on 30 October 2018).</w:t>
      </w:r>
    </w:p>
    <w:p w14:paraId="42888753" w14:textId="77777777" w:rsidR="0053746D" w:rsidRPr="009231D4" w:rsidRDefault="0053746D" w:rsidP="00835F27">
      <w:pPr>
        <w:tabs>
          <w:tab w:val="left" w:pos="9173"/>
          <w:tab w:val="left" w:pos="9443"/>
        </w:tabs>
        <w:spacing w:line="405" w:lineRule="atLeast"/>
        <w:ind w:left="144" w:right="144"/>
        <w:textAlignment w:val="baseline"/>
        <w:rPr>
          <w:rFonts w:asciiTheme="majorBidi" w:eastAsia="Times New Roman" w:hAnsiTheme="majorBidi" w:cstheme="majorBidi"/>
          <w:color w:val="21262B"/>
          <w:spacing w:val="3"/>
        </w:rPr>
      </w:pPr>
      <w:r w:rsidRPr="009231D4">
        <w:rPr>
          <w:rFonts w:asciiTheme="majorBidi" w:eastAsia="Times New Roman" w:hAnsiTheme="majorBidi" w:cstheme="majorBidi"/>
          <w:b/>
          <w:bCs/>
          <w:color w:val="21262B"/>
        </w:rPr>
        <w:t>Thesis and dissertations</w:t>
      </w:r>
    </w:p>
    <w:p w14:paraId="0ABC5C90" w14:textId="77777777" w:rsidR="0053746D" w:rsidRPr="009231D4" w:rsidRDefault="0053746D" w:rsidP="00835F27">
      <w:pPr>
        <w:tabs>
          <w:tab w:val="left" w:pos="9173"/>
          <w:tab w:val="left" w:pos="9443"/>
        </w:tabs>
        <w:spacing w:line="405" w:lineRule="atLeast"/>
        <w:ind w:left="144" w:right="144"/>
        <w:textAlignment w:val="baseline"/>
        <w:rPr>
          <w:rFonts w:asciiTheme="majorBidi" w:eastAsia="Times New Roman" w:hAnsiTheme="majorBidi" w:cstheme="majorBidi"/>
          <w:color w:val="21262B"/>
          <w:spacing w:val="3"/>
        </w:rPr>
      </w:pPr>
      <w:r w:rsidRPr="009231D4">
        <w:rPr>
          <w:rFonts w:asciiTheme="majorBidi" w:eastAsia="Times New Roman" w:hAnsiTheme="majorBidi" w:cstheme="majorBidi"/>
          <w:color w:val="21262B"/>
          <w:spacing w:val="3"/>
        </w:rPr>
        <w:t>Thesis including Ph.D. dissertations, Master's theses, or Bachelor theses follow the basic format outlined below.</w:t>
      </w:r>
    </w:p>
    <w:p w14:paraId="7737B8E1" w14:textId="77777777" w:rsidR="0053746D" w:rsidRPr="009231D4" w:rsidRDefault="0053746D" w:rsidP="00835F27">
      <w:pPr>
        <w:tabs>
          <w:tab w:val="left" w:pos="9173"/>
          <w:tab w:val="left" w:pos="9443"/>
        </w:tabs>
        <w:spacing w:line="405" w:lineRule="atLeast"/>
        <w:ind w:left="144" w:right="144"/>
        <w:textAlignment w:val="baseline"/>
        <w:rPr>
          <w:rFonts w:asciiTheme="majorBidi" w:eastAsia="Times New Roman" w:hAnsiTheme="majorBidi" w:cstheme="majorBidi"/>
          <w:color w:val="21262B"/>
          <w:spacing w:val="3"/>
        </w:rPr>
      </w:pPr>
    </w:p>
    <w:p w14:paraId="2FBC9543" w14:textId="77777777" w:rsidR="0053746D" w:rsidRPr="009231D4" w:rsidRDefault="0053746D" w:rsidP="00835F27">
      <w:pPr>
        <w:tabs>
          <w:tab w:val="left" w:pos="9173"/>
          <w:tab w:val="left" w:pos="9443"/>
        </w:tabs>
        <w:ind w:left="144" w:right="144"/>
        <w:textAlignment w:val="baseline"/>
        <w:rPr>
          <w:rFonts w:asciiTheme="majorBidi" w:eastAsia="Times New Roman" w:hAnsiTheme="majorBidi" w:cstheme="majorBidi"/>
        </w:rPr>
      </w:pPr>
      <w:r w:rsidRPr="009231D4">
        <w:rPr>
          <w:rFonts w:asciiTheme="majorBidi" w:eastAsia="Times New Roman" w:hAnsiTheme="majorBidi" w:cstheme="majorBidi"/>
        </w:rPr>
        <w:t>Doctoral dissertation</w:t>
      </w:r>
    </w:p>
    <w:p w14:paraId="14120695" w14:textId="77777777" w:rsidR="009231D4" w:rsidRPr="009231D4" w:rsidRDefault="0053746D" w:rsidP="00835F27">
      <w:pPr>
        <w:tabs>
          <w:tab w:val="left" w:pos="9173"/>
          <w:tab w:val="left" w:pos="9443"/>
        </w:tabs>
        <w:spacing w:line="420" w:lineRule="atLeast"/>
        <w:ind w:left="144" w:right="144"/>
        <w:textAlignment w:val="baseline"/>
        <w:rPr>
          <w:rFonts w:asciiTheme="majorBidi" w:eastAsia="Times New Roman" w:hAnsiTheme="majorBidi" w:cstheme="majorBidi"/>
          <w:color w:val="21262B"/>
        </w:rPr>
      </w:pPr>
      <w:r w:rsidRPr="009231D4">
        <w:rPr>
          <w:rFonts w:asciiTheme="majorBidi" w:eastAsia="Times New Roman" w:hAnsiTheme="majorBidi" w:cstheme="majorBidi"/>
          <w:color w:val="21262B"/>
        </w:rPr>
        <w:t xml:space="preserve"> </w:t>
      </w:r>
      <w:r w:rsidR="009231D4" w:rsidRPr="009231D4">
        <w:rPr>
          <w:rFonts w:asciiTheme="majorBidi" w:eastAsia="Times New Roman" w:hAnsiTheme="majorBidi" w:cstheme="majorBidi"/>
          <w:color w:val="21262B"/>
        </w:rPr>
        <w:t>Zhou, Y. Resource Management in Wireless Networks: Queue Management and Scheduling in Mesh Networks and Multi-Access Control in Internetworking Systems. Doctoral dissertation, George Washington University: Washington, DC, 2010.</w:t>
      </w:r>
      <w:bookmarkEnd w:id="1"/>
    </w:p>
    <w:sectPr w:rsidR="009231D4" w:rsidRPr="009231D4" w:rsidSect="00F658BC">
      <w:headerReference w:type="default" r:id="rId26"/>
      <w:footerReference w:type="default" r:id="rId27"/>
      <w:headerReference w:type="first" r:id="rId28"/>
      <w:footerReference w:type="first" r:id="rId29"/>
      <w:pgSz w:w="11906" w:h="16838"/>
      <w:pgMar w:top="1134" w:right="1008" w:bottom="1138" w:left="1530" w:header="709" w:footer="706" w:gutter="0"/>
      <w:pgNumType w:start="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94145" w14:textId="77777777" w:rsidR="00DD5D34" w:rsidRDefault="00DD5D34" w:rsidP="007D2DCB">
      <w:pPr>
        <w:spacing w:line="240" w:lineRule="auto"/>
      </w:pPr>
      <w:r>
        <w:separator/>
      </w:r>
    </w:p>
  </w:endnote>
  <w:endnote w:type="continuationSeparator" w:id="0">
    <w:p w14:paraId="144B5DC1" w14:textId="77777777" w:rsidR="00DD5D34" w:rsidRDefault="00DD5D34" w:rsidP="007D2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PA183">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5CEC" w14:textId="66B9ADD5" w:rsidR="00DA59CE" w:rsidRDefault="00DA59CE" w:rsidP="00DA59CE">
    <w:pPr>
      <w:pStyle w:val="Footer"/>
      <w:jc w:val="center"/>
    </w:pPr>
  </w:p>
  <w:p w14:paraId="267612A8" w14:textId="77777777" w:rsidR="00DA59CE" w:rsidRPr="00692FF4" w:rsidRDefault="00DA59CE" w:rsidP="00DA59CE">
    <w:pPr>
      <w:spacing w:line="240" w:lineRule="auto"/>
      <w:rPr>
        <w:rFonts w:ascii="Calibri" w:eastAsia="Calibri" w:hAnsi="Calibri" w:cs="Arial"/>
        <w:sz w:val="20"/>
        <w:szCs w:val="20"/>
        <w:lang w:val="en-GB"/>
      </w:rPr>
    </w:pPr>
    <w:r>
      <w:rPr>
        <w:noProof/>
      </w:rPr>
      <w:drawing>
        <wp:inline distT="0" distB="0" distL="0" distR="0" wp14:anchorId="1AB68DBA" wp14:editId="6867D21D">
          <wp:extent cx="676275" cy="238125"/>
          <wp:effectExtent l="0" t="0" r="9525" b="9525"/>
          <wp:docPr id="735235223" name="Picture 735235223" descr="https://jih.uobaghdad.edu.iq/public/site/images/adminjih/del.png"/>
          <wp:cNvGraphicFramePr/>
          <a:graphic xmlns:a="http://schemas.openxmlformats.org/drawingml/2006/main">
            <a:graphicData uri="http://schemas.openxmlformats.org/drawingml/2006/picture">
              <pic:pic xmlns:pic="http://schemas.openxmlformats.org/drawingml/2006/picture">
                <pic:nvPicPr>
                  <pic:cNvPr id="10" name="Picture 10" descr="https://jih.uobaghdad.edu.iq/public/site/images/adminjih/del.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692FF4">
      <w:rPr>
        <w:rFonts w:ascii="Times New Roman" w:eastAsia="Calibri" w:hAnsi="Times New Roman" w:cs="Times New Roman"/>
        <w:sz w:val="20"/>
        <w:szCs w:val="20"/>
        <w:lang w:val="en-GB"/>
      </w:rPr>
      <w:t>This work is licensed under a </w:t>
    </w:r>
    <w:hyperlink r:id="rId2" w:history="1">
      <w:r w:rsidRPr="00692FF4">
        <w:rPr>
          <w:rFonts w:ascii="Times New Roman" w:eastAsia="Calibri" w:hAnsi="Times New Roman" w:cs="Times New Roman"/>
          <w:color w:val="0000FF" w:themeColor="hyperlink"/>
          <w:sz w:val="20"/>
          <w:szCs w:val="20"/>
          <w:u w:val="single"/>
          <w:lang w:val="en-GB"/>
        </w:rPr>
        <w:t>Creative Commons Attribution 4.0 International License</w:t>
      </w:r>
    </w:hyperlink>
  </w:p>
  <w:p w14:paraId="00678997" w14:textId="74F209CE" w:rsidR="00454E86" w:rsidRPr="00DA59CE" w:rsidRDefault="00454E86" w:rsidP="00DA59CE">
    <w:pPr>
      <w:pStyle w:val="Footer"/>
      <w:jc w:val="right"/>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969BC" w14:textId="579BEC6C" w:rsidR="00767621" w:rsidRPr="00767621" w:rsidRDefault="00767621">
    <w:pPr>
      <w:pStyle w:val="Footer"/>
      <w:jc w:val="center"/>
      <w:rPr>
        <w:rFonts w:asciiTheme="majorBidi" w:hAnsiTheme="majorBidi" w:cstheme="majorBidi"/>
        <w:b/>
        <w:bCs/>
        <w:caps/>
        <w:noProof/>
        <w:color w:val="000000" w:themeColor="text1"/>
        <w:sz w:val="24"/>
        <w:szCs w:val="24"/>
      </w:rPr>
    </w:pPr>
  </w:p>
  <w:p w14:paraId="1B17E8F7" w14:textId="77777777" w:rsidR="00767621" w:rsidRDefault="007676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DD75E" w14:textId="405CAB51" w:rsidR="00DA59CE" w:rsidRDefault="00DA59CE">
    <w:pPr>
      <w:pStyle w:val="Footer"/>
      <w:jc w:val="right"/>
    </w:pPr>
  </w:p>
  <w:p w14:paraId="2E7506DC" w14:textId="430EAA09" w:rsidR="00767621" w:rsidRPr="00C342F8" w:rsidRDefault="00767621" w:rsidP="00C342F8">
    <w:pPr>
      <w:spacing w:line="240" w:lineRule="auto"/>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9AF5F" w14:textId="77777777" w:rsidR="00DD5D34" w:rsidRDefault="00DD5D34" w:rsidP="007D2DCB">
      <w:pPr>
        <w:spacing w:line="240" w:lineRule="auto"/>
      </w:pPr>
      <w:bookmarkStart w:id="0" w:name="_Hlk141558843"/>
      <w:bookmarkEnd w:id="0"/>
      <w:r>
        <w:separator/>
      </w:r>
    </w:p>
  </w:footnote>
  <w:footnote w:type="continuationSeparator" w:id="0">
    <w:p w14:paraId="294784C1" w14:textId="77777777" w:rsidR="00DD5D34" w:rsidRDefault="00DD5D34" w:rsidP="007D2D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1BF6D" w14:textId="7C3EDEA7" w:rsidR="00DA59CE" w:rsidRPr="00E73BF9" w:rsidRDefault="00EB0951" w:rsidP="00BC50CA">
    <w:pPr>
      <w:tabs>
        <w:tab w:val="left" w:pos="7560"/>
      </w:tabs>
      <w:ind w:left="90"/>
      <w:jc w:val="both"/>
      <w:rPr>
        <w:color w:val="FF0000"/>
        <w:sz w:val="24"/>
        <w:szCs w:val="24"/>
        <w:lang w:bidi="ar-IQ"/>
      </w:rPr>
    </w:pPr>
    <w:r w:rsidRPr="00E73BF9">
      <w:rPr>
        <w:noProof/>
        <w:color w:val="FF0000"/>
        <w:sz w:val="24"/>
        <w:szCs w:val="24"/>
        <w:rtl/>
      </w:rPr>
      <w:drawing>
        <wp:anchor distT="0" distB="0" distL="114300" distR="114300" simplePos="0" relativeHeight="251659264" behindDoc="0" locked="0" layoutInCell="1" allowOverlap="1" wp14:anchorId="176D37C2" wp14:editId="0A90482D">
          <wp:simplePos x="0" y="0"/>
          <wp:positionH relativeFrom="margin">
            <wp:posOffset>4935855</wp:posOffset>
          </wp:positionH>
          <wp:positionV relativeFrom="paragraph">
            <wp:posOffset>7620</wp:posOffset>
          </wp:positionV>
          <wp:extent cx="714375" cy="685165"/>
          <wp:effectExtent l="0" t="0" r="9525" b="635"/>
          <wp:wrapNone/>
          <wp:docPr id="1000909645" name="Picture 100090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d4dc1c-9765-4e98-b38a-ec6db3b20ee7.jpg"/>
                  <pic:cNvPicPr/>
                </pic:nvPicPr>
                <pic:blipFill rotWithShape="1">
                  <a:blip r:embed="rId1" cstate="print">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l="5607" r="8410"/>
                  <a:stretch/>
                </pic:blipFill>
                <pic:spPr bwMode="auto">
                  <a:xfrm>
                    <a:off x="0" y="0"/>
                    <a:ext cx="714375" cy="68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61D" w:rsidRPr="00E73BF9">
      <w:rPr>
        <w:noProof/>
        <w:color w:val="FF0000"/>
        <w:sz w:val="24"/>
        <w:szCs w:val="24"/>
        <w:rtl/>
      </w:rPr>
      <mc:AlternateContent>
        <mc:Choice Requires="wps">
          <w:drawing>
            <wp:anchor distT="0" distB="0" distL="114300" distR="114300" simplePos="0" relativeHeight="251660288" behindDoc="0" locked="0" layoutInCell="1" allowOverlap="1" wp14:anchorId="72CA3648" wp14:editId="3455EDA8">
              <wp:simplePos x="0" y="0"/>
              <wp:positionH relativeFrom="margin">
                <wp:posOffset>821690</wp:posOffset>
              </wp:positionH>
              <wp:positionV relativeFrom="paragraph">
                <wp:posOffset>22860</wp:posOffset>
              </wp:positionV>
              <wp:extent cx="3977640" cy="822960"/>
              <wp:effectExtent l="0" t="0" r="0" b="0"/>
              <wp:wrapNone/>
              <wp:docPr id="7" name="Rectangle 7"/>
              <wp:cNvGraphicFramePr/>
              <a:graphic xmlns:a="http://schemas.openxmlformats.org/drawingml/2006/main">
                <a:graphicData uri="http://schemas.microsoft.com/office/word/2010/wordprocessingShape">
                  <wps:wsp>
                    <wps:cNvSpPr/>
                    <wps:spPr>
                      <a:xfrm>
                        <a:off x="0" y="0"/>
                        <a:ext cx="3977640" cy="82296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237A51CA" w14:textId="77777777" w:rsidR="00D60949" w:rsidRPr="00080A69" w:rsidRDefault="00D60949" w:rsidP="00D60949">
                          <w:pPr>
                            <w:jc w:val="center"/>
                            <w:rPr>
                              <w:rFonts w:asciiTheme="majorBidi" w:eastAsia="Georgia" w:hAnsiTheme="majorBidi" w:cstheme="majorBidi"/>
                              <w:b/>
                              <w:bCs/>
                              <w:color w:val="0070C0"/>
                              <w:sz w:val="24"/>
                              <w:szCs w:val="24"/>
                              <w:lang w:bidi="ar-IQ"/>
                            </w:rPr>
                          </w:pPr>
                          <w:r w:rsidRPr="00080A69">
                            <w:rPr>
                              <w:rFonts w:asciiTheme="majorBidi" w:eastAsia="Georgia" w:hAnsiTheme="majorBidi" w:cstheme="majorBidi"/>
                              <w:b/>
                              <w:bCs/>
                              <w:color w:val="0070C0"/>
                              <w:sz w:val="24"/>
                              <w:szCs w:val="24"/>
                              <w:lang w:bidi="ar-IQ"/>
                            </w:rPr>
                            <w:t>Ibn Al</w:t>
                          </w:r>
                          <w:r>
                            <w:rPr>
                              <w:rFonts w:asciiTheme="majorBidi" w:eastAsia="Georgia" w:hAnsiTheme="majorBidi" w:cstheme="majorBidi"/>
                              <w:b/>
                              <w:bCs/>
                              <w:color w:val="0070C0"/>
                              <w:sz w:val="24"/>
                              <w:szCs w:val="24"/>
                              <w:lang w:bidi="ar-IQ"/>
                            </w:rPr>
                            <w:t>-</w:t>
                          </w:r>
                          <w:r w:rsidRPr="00080A69">
                            <w:rPr>
                              <w:rFonts w:asciiTheme="majorBidi" w:eastAsia="Georgia" w:hAnsiTheme="majorBidi" w:cstheme="majorBidi"/>
                              <w:b/>
                              <w:bCs/>
                              <w:color w:val="0070C0"/>
                              <w:sz w:val="24"/>
                              <w:szCs w:val="24"/>
                              <w:lang w:bidi="ar-IQ"/>
                            </w:rPr>
                            <w:t>Haitham Journal for Pure and Applied Science</w:t>
                          </w:r>
                          <w:r>
                            <w:rPr>
                              <w:rFonts w:asciiTheme="majorBidi" w:eastAsia="Georgia" w:hAnsiTheme="majorBidi" w:cstheme="majorBidi"/>
                              <w:b/>
                              <w:bCs/>
                              <w:color w:val="0070C0"/>
                              <w:sz w:val="24"/>
                              <w:szCs w:val="24"/>
                              <w:lang w:bidi="ar-IQ"/>
                            </w:rPr>
                            <w:t>s</w:t>
                          </w:r>
                        </w:p>
                        <w:p w14:paraId="26A06569" w14:textId="77777777" w:rsidR="00D60949" w:rsidRDefault="00D60949" w:rsidP="00D60949">
                          <w:pPr>
                            <w:jc w:val="center"/>
                            <w:rPr>
                              <w:rFonts w:asciiTheme="majorBidi" w:hAnsiTheme="majorBidi" w:cstheme="majorBidi"/>
                              <w:color w:val="000000" w:themeColor="text1"/>
                              <w:lang w:bidi="ar-IQ"/>
                            </w:rPr>
                          </w:pPr>
                          <w:r w:rsidRPr="00812E3C">
                            <w:rPr>
                              <w:rFonts w:asciiTheme="majorBidi" w:hAnsiTheme="majorBidi" w:cstheme="majorBidi"/>
                              <w:color w:val="000000" w:themeColor="text1"/>
                              <w:lang w:bidi="ar-IQ"/>
                            </w:rPr>
                            <w:t>Journal homepage: jih.uobaghdad.edu.iq</w:t>
                          </w:r>
                        </w:p>
                        <w:p w14:paraId="4D516DCA" w14:textId="3A2CC1EB" w:rsidR="00DA59CE" w:rsidRPr="00EA336B" w:rsidRDefault="00DA59CE" w:rsidP="00D60949">
                          <w:pPr>
                            <w:jc w:val="center"/>
                            <w:rPr>
                              <w:rFonts w:asciiTheme="majorBidi" w:hAnsiTheme="majorBidi" w:cstheme="majorBidi"/>
                              <w:sz w:val="20"/>
                              <w:szCs w:val="20"/>
                            </w:rPr>
                          </w:pPr>
                          <w:r w:rsidRPr="00EA336B">
                            <w:rPr>
                              <w:rFonts w:asciiTheme="majorBidi" w:hAnsiTheme="majorBidi" w:cstheme="majorBidi"/>
                              <w:sz w:val="20"/>
                              <w:szCs w:val="20"/>
                              <w:shd w:val="clear" w:color="auto" w:fill="FFFFFF"/>
                            </w:rPr>
                            <w:t>PISSN: </w:t>
                          </w:r>
                          <w:hyperlink r:id="rId3" w:anchor="1609-4042" w:tooltip="1609-4042" w:history="1">
                            <w:r w:rsidRPr="00EA336B">
                              <w:rPr>
                                <w:rStyle w:val="Hyperlink"/>
                                <w:rFonts w:asciiTheme="majorBidi" w:hAnsiTheme="majorBidi" w:cstheme="majorBidi"/>
                                <w:color w:val="auto"/>
                                <w:sz w:val="20"/>
                                <w:szCs w:val="20"/>
                                <w:u w:val="none"/>
                                <w:shd w:val="clear" w:color="auto" w:fill="FFFFFF"/>
                              </w:rPr>
                              <w:t>1609-4042</w:t>
                            </w:r>
                          </w:hyperlink>
                          <w:r w:rsidRPr="00EA336B">
                            <w:rPr>
                              <w:rFonts w:asciiTheme="majorBidi" w:hAnsiTheme="majorBidi" w:cstheme="majorBidi"/>
                              <w:sz w:val="20"/>
                              <w:szCs w:val="20"/>
                              <w:shd w:val="clear" w:color="auto" w:fill="FFFFFF"/>
                            </w:rPr>
                            <w:t>, EISSN: </w:t>
                          </w:r>
                          <w:hyperlink r:id="rId4" w:anchor="2521-3407" w:history="1">
                            <w:r w:rsidRPr="00EA336B">
                              <w:rPr>
                                <w:rStyle w:val="Hyperlink"/>
                                <w:rFonts w:asciiTheme="majorBidi" w:hAnsiTheme="majorBidi" w:cstheme="majorBidi"/>
                                <w:color w:val="auto"/>
                                <w:sz w:val="20"/>
                                <w:szCs w:val="20"/>
                                <w:u w:val="none"/>
                                <w:shd w:val="clear" w:color="auto" w:fill="FFFFFF"/>
                              </w:rPr>
                              <w:t>2521-3407</w:t>
                            </w:r>
                          </w:hyperlink>
                        </w:p>
                        <w:p w14:paraId="345BFF4F" w14:textId="24CFA749" w:rsidR="00121284" w:rsidRDefault="00DA59CE" w:rsidP="00D60949">
                          <w:pPr>
                            <w:jc w:val="center"/>
                            <w:rPr>
                              <w:rFonts w:ascii="Times New Roman" w:hAnsi="Times New Roman" w:cs="Times New Roman"/>
                              <w:b/>
                              <w:bCs/>
                              <w:color w:val="000000"/>
                              <w:sz w:val="24"/>
                              <w:szCs w:val="24"/>
                              <w:lang w:bidi="ar-IQ"/>
                            </w:rPr>
                          </w:pPr>
                          <w:r>
                            <w:rPr>
                              <w:rFonts w:ascii="Helvetica" w:hAnsi="Helvetica" w:cs="Helvetica"/>
                              <w:color w:val="333333"/>
                              <w:sz w:val="23"/>
                              <w:szCs w:val="23"/>
                              <w:shd w:val="clear" w:color="auto" w:fill="FFFFFF"/>
                            </w:rPr>
                            <w:t> </w:t>
                          </w:r>
                          <w:r w:rsidR="00121284">
                            <w:rPr>
                              <w:rFonts w:ascii="Times New Roman" w:hAnsi="Times New Roman" w:cs="Times New Roman"/>
                              <w:b/>
                              <w:bCs/>
                              <w:color w:val="000000"/>
                              <w:sz w:val="24"/>
                              <w:szCs w:val="24"/>
                              <w:lang w:bidi="ar-IQ"/>
                            </w:rPr>
                            <w:t>IHJPAS.</w:t>
                          </w:r>
                          <w:r w:rsidR="00121284" w:rsidRPr="00C2093B">
                            <w:rPr>
                              <w:rFonts w:ascii="Times New Roman" w:hAnsi="Times New Roman" w:cs="Times New Roman"/>
                              <w:b/>
                              <w:bCs/>
                              <w:color w:val="000000"/>
                              <w:sz w:val="24"/>
                              <w:szCs w:val="24"/>
                              <w:lang w:bidi="ar-IQ"/>
                            </w:rPr>
                            <w:t xml:space="preserve"> </w:t>
                          </w:r>
                          <w:r w:rsidR="00121284">
                            <w:rPr>
                              <w:rFonts w:ascii="Times New Roman" w:hAnsi="Times New Roman" w:cs="Times New Roman"/>
                              <w:b/>
                              <w:bCs/>
                              <w:color w:val="000000"/>
                              <w:sz w:val="24"/>
                              <w:szCs w:val="24"/>
                              <w:lang w:bidi="ar-IQ"/>
                            </w:rPr>
                            <w:t>vol</w:t>
                          </w:r>
                          <w:r w:rsidR="00121284" w:rsidRPr="00C2093B">
                            <w:rPr>
                              <w:rFonts w:ascii="Times New Roman" w:hAnsi="Times New Roman" w:cs="Times New Roman"/>
                              <w:b/>
                              <w:bCs/>
                              <w:color w:val="000000"/>
                              <w:sz w:val="24"/>
                              <w:szCs w:val="24"/>
                              <w:lang w:bidi="ar-IQ"/>
                            </w:rPr>
                            <w:t>(</w:t>
                          </w:r>
                          <w:r w:rsidR="00121284">
                            <w:rPr>
                              <w:rFonts w:ascii="Times New Roman" w:hAnsi="Times New Roman" w:cs="Times New Roman"/>
                              <w:b/>
                              <w:bCs/>
                              <w:color w:val="000000"/>
                              <w:sz w:val="24"/>
                              <w:szCs w:val="24"/>
                              <w:lang w:bidi="ar-IQ"/>
                            </w:rPr>
                            <w:t xml:space="preserve"> </w:t>
                          </w:r>
                          <w:r w:rsidR="00121284" w:rsidRPr="00C2093B">
                            <w:rPr>
                              <w:rFonts w:ascii="Times New Roman" w:hAnsi="Times New Roman" w:cs="Times New Roman"/>
                              <w:b/>
                              <w:bCs/>
                              <w:color w:val="000000"/>
                              <w:sz w:val="24"/>
                              <w:szCs w:val="24"/>
                              <w:lang w:bidi="ar-IQ"/>
                            </w:rPr>
                            <w:t>)</w:t>
                          </w:r>
                          <w:proofErr w:type="spellStart"/>
                          <w:r w:rsidR="00121284">
                            <w:rPr>
                              <w:rFonts w:ascii="Times New Roman" w:hAnsi="Times New Roman" w:cs="Times New Roman"/>
                              <w:b/>
                              <w:bCs/>
                              <w:color w:val="000000"/>
                              <w:sz w:val="24"/>
                              <w:szCs w:val="24"/>
                              <w:lang w:bidi="ar-IQ"/>
                            </w:rPr>
                            <w:t>yyyy</w:t>
                          </w:r>
                          <w:proofErr w:type="spellEnd"/>
                        </w:p>
                        <w:p w14:paraId="1085CC28" w14:textId="77777777" w:rsidR="00E73BF9" w:rsidRDefault="00E73BF9" w:rsidP="00D60949">
                          <w:pPr>
                            <w:jc w:val="center"/>
                            <w:rPr>
                              <w:rFonts w:ascii="Times New Roman" w:hAnsi="Times New Roman" w:cs="Times New Roman"/>
                              <w:b/>
                              <w:bCs/>
                              <w:color w:val="000000"/>
                              <w:sz w:val="24"/>
                              <w:szCs w:val="24"/>
                              <w:lang w:bidi="ar-IQ"/>
                            </w:rPr>
                          </w:pPr>
                        </w:p>
                        <w:p w14:paraId="66BF92B6" w14:textId="77777777" w:rsidR="00E73BF9" w:rsidRDefault="00E73BF9" w:rsidP="00D60949">
                          <w:pPr>
                            <w:jc w:val="center"/>
                            <w:rPr>
                              <w:rFonts w:ascii="Times New Roman" w:hAnsi="Times New Roman" w:cs="Times New Roman"/>
                              <w:b/>
                              <w:bCs/>
                              <w:color w:val="000000"/>
                              <w:sz w:val="24"/>
                              <w:szCs w:val="24"/>
                              <w:lang w:bidi="ar-IQ"/>
                            </w:rPr>
                          </w:pPr>
                        </w:p>
                        <w:p w14:paraId="7880D76E" w14:textId="77777777" w:rsidR="00E73BF9" w:rsidRPr="00812E3C" w:rsidRDefault="00E73BF9" w:rsidP="00D60949">
                          <w:pPr>
                            <w:jc w:val="center"/>
                            <w:rPr>
                              <w:rFonts w:asciiTheme="majorBidi" w:hAnsiTheme="majorBidi" w:cstheme="majorBidi"/>
                              <w:color w:val="000000" w:themeColor="text1"/>
                              <w:lang w:bidi="ar-IQ"/>
                            </w:rPr>
                          </w:pPr>
                        </w:p>
                        <w:p w14:paraId="725F3B5E" w14:textId="77777777" w:rsidR="00D60949" w:rsidRPr="002B5E97" w:rsidRDefault="00D60949" w:rsidP="00D60949">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A3648" id="Rectangle 7" o:spid="_x0000_s1026" style="position:absolute;left:0;text-align:left;margin-left:64.7pt;margin-top:1.8pt;width:313.2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" filled="f" stroked="f">
              <v:stroke joinstyle="round"/>
              <v:textbox>
                <w:txbxContent>
                  <w:p w14:paraId="237A51CA" w14:textId="77777777" w:rsidR="00D60949" w:rsidRPr="00080A69" w:rsidRDefault="00D60949" w:rsidP="00D60949">
                    <w:pPr>
                      <w:jc w:val="center"/>
                      <w:rPr>
                        <w:rFonts w:asciiTheme="majorBidi" w:eastAsia="Georgia" w:hAnsiTheme="majorBidi" w:cstheme="majorBidi"/>
                        <w:b/>
                        <w:bCs/>
                        <w:color w:val="0070C0"/>
                        <w:sz w:val="24"/>
                        <w:szCs w:val="24"/>
                        <w:lang w:bidi="ar-IQ"/>
                      </w:rPr>
                    </w:pPr>
                    <w:r w:rsidRPr="00080A69">
                      <w:rPr>
                        <w:rFonts w:asciiTheme="majorBidi" w:eastAsia="Georgia" w:hAnsiTheme="majorBidi" w:cstheme="majorBidi"/>
                        <w:b/>
                        <w:bCs/>
                        <w:color w:val="0070C0"/>
                        <w:sz w:val="24"/>
                        <w:szCs w:val="24"/>
                        <w:lang w:bidi="ar-IQ"/>
                      </w:rPr>
                      <w:t>Ibn Al</w:t>
                    </w:r>
                    <w:r>
                      <w:rPr>
                        <w:rFonts w:asciiTheme="majorBidi" w:eastAsia="Georgia" w:hAnsiTheme="majorBidi" w:cstheme="majorBidi"/>
                        <w:b/>
                        <w:bCs/>
                        <w:color w:val="0070C0"/>
                        <w:sz w:val="24"/>
                        <w:szCs w:val="24"/>
                        <w:lang w:bidi="ar-IQ"/>
                      </w:rPr>
                      <w:t>-</w:t>
                    </w:r>
                    <w:r w:rsidRPr="00080A69">
                      <w:rPr>
                        <w:rFonts w:asciiTheme="majorBidi" w:eastAsia="Georgia" w:hAnsiTheme="majorBidi" w:cstheme="majorBidi"/>
                        <w:b/>
                        <w:bCs/>
                        <w:color w:val="0070C0"/>
                        <w:sz w:val="24"/>
                        <w:szCs w:val="24"/>
                        <w:lang w:bidi="ar-IQ"/>
                      </w:rPr>
                      <w:t>Haitham Journal for Pure and Applied Science</w:t>
                    </w:r>
                    <w:r>
                      <w:rPr>
                        <w:rFonts w:asciiTheme="majorBidi" w:eastAsia="Georgia" w:hAnsiTheme="majorBidi" w:cstheme="majorBidi"/>
                        <w:b/>
                        <w:bCs/>
                        <w:color w:val="0070C0"/>
                        <w:sz w:val="24"/>
                        <w:szCs w:val="24"/>
                        <w:lang w:bidi="ar-IQ"/>
                      </w:rPr>
                      <w:t>s</w:t>
                    </w:r>
                  </w:p>
                  <w:p w14:paraId="26A06569" w14:textId="77777777" w:rsidR="00D60949" w:rsidRDefault="00D60949" w:rsidP="00D60949">
                    <w:pPr>
                      <w:jc w:val="center"/>
                      <w:rPr>
                        <w:rFonts w:asciiTheme="majorBidi" w:hAnsiTheme="majorBidi" w:cstheme="majorBidi"/>
                        <w:color w:val="000000" w:themeColor="text1"/>
                        <w:lang w:bidi="ar-IQ"/>
                      </w:rPr>
                    </w:pPr>
                    <w:r w:rsidRPr="00812E3C">
                      <w:rPr>
                        <w:rFonts w:asciiTheme="majorBidi" w:hAnsiTheme="majorBidi" w:cstheme="majorBidi"/>
                        <w:color w:val="000000" w:themeColor="text1"/>
                        <w:lang w:bidi="ar-IQ"/>
                      </w:rPr>
                      <w:t>Journal homepage: jih.uobaghdad.edu.iq</w:t>
                    </w:r>
                  </w:p>
                  <w:p w14:paraId="4D516DCA" w14:textId="3A2CC1EB" w:rsidR="00DA59CE" w:rsidRPr="00EA336B" w:rsidRDefault="00DA59CE" w:rsidP="00D60949">
                    <w:pPr>
                      <w:jc w:val="center"/>
                      <w:rPr>
                        <w:rFonts w:asciiTheme="majorBidi" w:hAnsiTheme="majorBidi" w:cstheme="majorBidi"/>
                        <w:sz w:val="20"/>
                        <w:szCs w:val="20"/>
                      </w:rPr>
                    </w:pPr>
                    <w:r w:rsidRPr="00EA336B">
                      <w:rPr>
                        <w:rFonts w:asciiTheme="majorBidi" w:hAnsiTheme="majorBidi" w:cstheme="majorBidi"/>
                        <w:sz w:val="20"/>
                        <w:szCs w:val="20"/>
                        <w:shd w:val="clear" w:color="auto" w:fill="FFFFFF"/>
                      </w:rPr>
                      <w:t>PISSN: </w:t>
                    </w:r>
                    <w:hyperlink r:id="rId5" w:anchor="1609-4042" w:tooltip="1609-4042" w:history="1">
                      <w:r w:rsidRPr="00EA336B">
                        <w:rPr>
                          <w:rStyle w:val="Hyperlink"/>
                          <w:rFonts w:asciiTheme="majorBidi" w:hAnsiTheme="majorBidi" w:cstheme="majorBidi"/>
                          <w:color w:val="auto"/>
                          <w:sz w:val="20"/>
                          <w:szCs w:val="20"/>
                          <w:u w:val="none"/>
                          <w:shd w:val="clear" w:color="auto" w:fill="FFFFFF"/>
                        </w:rPr>
                        <w:t>1609-4042</w:t>
                      </w:r>
                    </w:hyperlink>
                    <w:r w:rsidRPr="00EA336B">
                      <w:rPr>
                        <w:rFonts w:asciiTheme="majorBidi" w:hAnsiTheme="majorBidi" w:cstheme="majorBidi"/>
                        <w:sz w:val="20"/>
                        <w:szCs w:val="20"/>
                        <w:shd w:val="clear" w:color="auto" w:fill="FFFFFF"/>
                      </w:rPr>
                      <w:t>, EISSN: </w:t>
                    </w:r>
                    <w:hyperlink r:id="rId6" w:anchor="2521-3407" w:history="1">
                      <w:r w:rsidRPr="00EA336B">
                        <w:rPr>
                          <w:rStyle w:val="Hyperlink"/>
                          <w:rFonts w:asciiTheme="majorBidi" w:hAnsiTheme="majorBidi" w:cstheme="majorBidi"/>
                          <w:color w:val="auto"/>
                          <w:sz w:val="20"/>
                          <w:szCs w:val="20"/>
                          <w:u w:val="none"/>
                          <w:shd w:val="clear" w:color="auto" w:fill="FFFFFF"/>
                        </w:rPr>
                        <w:t>2521-3407</w:t>
                      </w:r>
                    </w:hyperlink>
                  </w:p>
                  <w:p w14:paraId="345BFF4F" w14:textId="24CFA749" w:rsidR="00121284" w:rsidRDefault="00DA59CE" w:rsidP="00D60949">
                    <w:pPr>
                      <w:jc w:val="center"/>
                      <w:rPr>
                        <w:rFonts w:ascii="Times New Roman" w:hAnsi="Times New Roman" w:cs="Times New Roman"/>
                        <w:b/>
                        <w:bCs/>
                        <w:color w:val="000000"/>
                        <w:sz w:val="24"/>
                        <w:szCs w:val="24"/>
                        <w:lang w:bidi="ar-IQ"/>
                      </w:rPr>
                    </w:pPr>
                    <w:r>
                      <w:rPr>
                        <w:rFonts w:ascii="Helvetica" w:hAnsi="Helvetica" w:cs="Helvetica"/>
                        <w:color w:val="333333"/>
                        <w:sz w:val="23"/>
                        <w:szCs w:val="23"/>
                        <w:shd w:val="clear" w:color="auto" w:fill="FFFFFF"/>
                      </w:rPr>
                      <w:t> </w:t>
                    </w:r>
                    <w:r w:rsidR="00121284">
                      <w:rPr>
                        <w:rFonts w:ascii="Times New Roman" w:hAnsi="Times New Roman" w:cs="Times New Roman"/>
                        <w:b/>
                        <w:bCs/>
                        <w:color w:val="000000"/>
                        <w:sz w:val="24"/>
                        <w:szCs w:val="24"/>
                        <w:lang w:bidi="ar-IQ"/>
                      </w:rPr>
                      <w:t>IHJPAS.</w:t>
                    </w:r>
                    <w:r w:rsidR="00121284" w:rsidRPr="00C2093B">
                      <w:rPr>
                        <w:rFonts w:ascii="Times New Roman" w:hAnsi="Times New Roman" w:cs="Times New Roman"/>
                        <w:b/>
                        <w:bCs/>
                        <w:color w:val="000000"/>
                        <w:sz w:val="24"/>
                        <w:szCs w:val="24"/>
                        <w:lang w:bidi="ar-IQ"/>
                      </w:rPr>
                      <w:t xml:space="preserve"> </w:t>
                    </w:r>
                    <w:r w:rsidR="00121284">
                      <w:rPr>
                        <w:rFonts w:ascii="Times New Roman" w:hAnsi="Times New Roman" w:cs="Times New Roman"/>
                        <w:b/>
                        <w:bCs/>
                        <w:color w:val="000000"/>
                        <w:sz w:val="24"/>
                        <w:szCs w:val="24"/>
                        <w:lang w:bidi="ar-IQ"/>
                      </w:rPr>
                      <w:t>vol</w:t>
                    </w:r>
                    <w:r w:rsidR="00121284" w:rsidRPr="00C2093B">
                      <w:rPr>
                        <w:rFonts w:ascii="Times New Roman" w:hAnsi="Times New Roman" w:cs="Times New Roman"/>
                        <w:b/>
                        <w:bCs/>
                        <w:color w:val="000000"/>
                        <w:sz w:val="24"/>
                        <w:szCs w:val="24"/>
                        <w:lang w:bidi="ar-IQ"/>
                      </w:rPr>
                      <w:t>(</w:t>
                    </w:r>
                    <w:r w:rsidR="00121284">
                      <w:rPr>
                        <w:rFonts w:ascii="Times New Roman" w:hAnsi="Times New Roman" w:cs="Times New Roman"/>
                        <w:b/>
                        <w:bCs/>
                        <w:color w:val="000000"/>
                        <w:sz w:val="24"/>
                        <w:szCs w:val="24"/>
                        <w:lang w:bidi="ar-IQ"/>
                      </w:rPr>
                      <w:t xml:space="preserve"> </w:t>
                    </w:r>
                    <w:r w:rsidR="00121284" w:rsidRPr="00C2093B">
                      <w:rPr>
                        <w:rFonts w:ascii="Times New Roman" w:hAnsi="Times New Roman" w:cs="Times New Roman"/>
                        <w:b/>
                        <w:bCs/>
                        <w:color w:val="000000"/>
                        <w:sz w:val="24"/>
                        <w:szCs w:val="24"/>
                        <w:lang w:bidi="ar-IQ"/>
                      </w:rPr>
                      <w:t>)</w:t>
                    </w:r>
                    <w:proofErr w:type="spellStart"/>
                    <w:r w:rsidR="00121284">
                      <w:rPr>
                        <w:rFonts w:ascii="Times New Roman" w:hAnsi="Times New Roman" w:cs="Times New Roman"/>
                        <w:b/>
                        <w:bCs/>
                        <w:color w:val="000000"/>
                        <w:sz w:val="24"/>
                        <w:szCs w:val="24"/>
                        <w:lang w:bidi="ar-IQ"/>
                      </w:rPr>
                      <w:t>yyyy</w:t>
                    </w:r>
                    <w:proofErr w:type="spellEnd"/>
                  </w:p>
                  <w:p w14:paraId="1085CC28" w14:textId="77777777" w:rsidR="00E73BF9" w:rsidRDefault="00E73BF9" w:rsidP="00D60949">
                    <w:pPr>
                      <w:jc w:val="center"/>
                      <w:rPr>
                        <w:rFonts w:ascii="Times New Roman" w:hAnsi="Times New Roman" w:cs="Times New Roman"/>
                        <w:b/>
                        <w:bCs/>
                        <w:color w:val="000000"/>
                        <w:sz w:val="24"/>
                        <w:szCs w:val="24"/>
                        <w:lang w:bidi="ar-IQ"/>
                      </w:rPr>
                    </w:pPr>
                  </w:p>
                  <w:p w14:paraId="66BF92B6" w14:textId="77777777" w:rsidR="00E73BF9" w:rsidRDefault="00E73BF9" w:rsidP="00D60949">
                    <w:pPr>
                      <w:jc w:val="center"/>
                      <w:rPr>
                        <w:rFonts w:ascii="Times New Roman" w:hAnsi="Times New Roman" w:cs="Times New Roman"/>
                        <w:b/>
                        <w:bCs/>
                        <w:color w:val="000000"/>
                        <w:sz w:val="24"/>
                        <w:szCs w:val="24"/>
                        <w:lang w:bidi="ar-IQ"/>
                      </w:rPr>
                    </w:pPr>
                  </w:p>
                  <w:p w14:paraId="7880D76E" w14:textId="77777777" w:rsidR="00E73BF9" w:rsidRPr="00812E3C" w:rsidRDefault="00E73BF9" w:rsidP="00D60949">
                    <w:pPr>
                      <w:jc w:val="center"/>
                      <w:rPr>
                        <w:rFonts w:asciiTheme="majorBidi" w:hAnsiTheme="majorBidi" w:cstheme="majorBidi"/>
                        <w:color w:val="000000" w:themeColor="text1"/>
                        <w:lang w:bidi="ar-IQ"/>
                      </w:rPr>
                    </w:pPr>
                  </w:p>
                  <w:p w14:paraId="725F3B5E" w14:textId="77777777" w:rsidR="00D60949" w:rsidRPr="002B5E97" w:rsidRDefault="00D60949" w:rsidP="00D60949">
                    <w:pPr>
                      <w:jc w:val="center"/>
                      <w:rPr>
                        <w:lang w:bidi="ar-IQ"/>
                      </w:rPr>
                    </w:pPr>
                  </w:p>
                </w:txbxContent>
              </v:textbox>
              <w10:wrap anchorx="margin"/>
            </v:rect>
          </w:pict>
        </mc:Fallback>
      </mc:AlternateContent>
    </w:r>
    <w:r w:rsidR="001511C5">
      <w:rPr>
        <w:noProof/>
      </w:rPr>
      <w:drawing>
        <wp:inline distT="0" distB="0" distL="0" distR="0" wp14:anchorId="43D7EBFA" wp14:editId="7B2F231C">
          <wp:extent cx="708660" cy="685800"/>
          <wp:effectExtent l="0" t="0" r="0" b="0"/>
          <wp:docPr id="1761278765" name="Picture 176127876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8660" cy="685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25FCD" w14:textId="7C8AF69F" w:rsidR="00767621" w:rsidRPr="002D5667" w:rsidRDefault="00767621" w:rsidP="00F51D89">
    <w:pPr>
      <w:pStyle w:val="Header"/>
      <w:jc w:val="center"/>
      <w:rPr>
        <w:sz w:val="28"/>
        <w:szCs w:val="28"/>
        <w:rtl/>
        <w:lang w:bidi="ar-IQ"/>
      </w:rPr>
    </w:pPr>
    <w:r w:rsidRPr="002D5667">
      <w:rPr>
        <w:rFonts w:ascii="Times New Roman" w:hAnsi="Times New Roman" w:cs="Times New Roman"/>
        <w:b/>
        <w:bCs/>
        <w:color w:val="000000"/>
        <w:sz w:val="28"/>
        <w:szCs w:val="28"/>
        <w:lang w:bidi="ar-IQ"/>
      </w:rPr>
      <w:t xml:space="preserve">IHJPAS. </w:t>
    </w:r>
    <w:r w:rsidR="002D5667">
      <w:rPr>
        <w:rFonts w:ascii="Times New Roman" w:hAnsi="Times New Roman" w:cs="Times New Roman"/>
        <w:b/>
        <w:bCs/>
        <w:color w:val="000000"/>
        <w:sz w:val="28"/>
        <w:szCs w:val="28"/>
        <w:lang w:bidi="ar-IQ"/>
      </w:rPr>
      <w:t>vol</w:t>
    </w:r>
    <w:r w:rsidRPr="002D5667">
      <w:rPr>
        <w:rFonts w:ascii="Times New Roman" w:hAnsi="Times New Roman" w:cs="Times New Roman"/>
        <w:b/>
        <w:bCs/>
        <w:color w:val="000000"/>
        <w:sz w:val="28"/>
        <w:szCs w:val="28"/>
        <w:lang w:bidi="ar-IQ"/>
      </w:rPr>
      <w:t>(</w:t>
    </w:r>
    <w:r w:rsidR="009C4F09" w:rsidRPr="002D5667">
      <w:rPr>
        <w:rFonts w:ascii="Times New Roman" w:hAnsi="Times New Roman" w:cs="Times New Roman"/>
        <w:b/>
        <w:bCs/>
        <w:color w:val="000000"/>
        <w:sz w:val="28"/>
        <w:szCs w:val="28"/>
        <w:lang w:bidi="ar-IQ"/>
      </w:rPr>
      <w:t xml:space="preserve"> no </w:t>
    </w:r>
    <w:r w:rsidRPr="002D5667">
      <w:rPr>
        <w:rFonts w:ascii="Times New Roman" w:hAnsi="Times New Roman" w:cs="Times New Roman"/>
        <w:b/>
        <w:bCs/>
        <w:color w:val="000000"/>
        <w:sz w:val="28"/>
        <w:szCs w:val="28"/>
        <w:lang w:bidi="ar-IQ"/>
      </w:rPr>
      <w:t>)</w:t>
    </w:r>
    <w:proofErr w:type="spellStart"/>
    <w:r w:rsidR="009C4F09" w:rsidRPr="002D5667">
      <w:rPr>
        <w:rFonts w:ascii="Times New Roman" w:hAnsi="Times New Roman" w:cs="Times New Roman"/>
        <w:b/>
        <w:bCs/>
        <w:color w:val="000000"/>
        <w:sz w:val="28"/>
        <w:szCs w:val="28"/>
        <w:lang w:bidi="ar-IQ"/>
      </w:rPr>
      <w:t>yyyy</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DA44D" w14:textId="3F1879CB" w:rsidR="00767621" w:rsidRPr="00CA4921" w:rsidRDefault="00767621" w:rsidP="000838BD">
    <w:pPr>
      <w:pStyle w:val="Header"/>
      <w:tabs>
        <w:tab w:val="left" w:pos="7380"/>
        <w:tab w:val="left" w:pos="7560"/>
      </w:tabs>
      <w:rPr>
        <w:rFonts w:ascii="Times New Roman" w:hAnsi="Times New Roman" w:cs="Times New Roman"/>
        <w:b/>
        <w:bCs/>
        <w:color w:val="000000"/>
        <w:sz w:val="24"/>
        <w:szCs w:val="24"/>
        <w:lang w:bidi="ar-IQ"/>
      </w:rPr>
    </w:pPr>
    <w:r>
      <w:tab/>
    </w:r>
    <w:r>
      <w:rPr>
        <w:rFonts w:ascii="Times New Roman" w:hAnsi="Times New Roman" w:cs="Times New Roman"/>
        <w:b/>
        <w:bCs/>
        <w:color w:val="000000"/>
        <w:sz w:val="24"/>
        <w:szCs w:val="24"/>
        <w:lang w:bidi="ar-IQ"/>
      </w:rPr>
      <w:t>IHJPAS.</w:t>
    </w:r>
    <w:r w:rsidRPr="00C2093B">
      <w:rPr>
        <w:rFonts w:ascii="Times New Roman" w:hAnsi="Times New Roman" w:cs="Times New Roman"/>
        <w:b/>
        <w:bCs/>
        <w:color w:val="000000"/>
        <w:sz w:val="24"/>
        <w:szCs w:val="24"/>
        <w:lang w:bidi="ar-IQ"/>
      </w:rPr>
      <w:t xml:space="preserve"> </w:t>
    </w:r>
    <w:r w:rsidR="007B07AF">
      <w:rPr>
        <w:rFonts w:ascii="Times New Roman" w:hAnsi="Times New Roman" w:cs="Times New Roman"/>
        <w:b/>
        <w:bCs/>
        <w:color w:val="000000"/>
        <w:sz w:val="24"/>
        <w:szCs w:val="24"/>
        <w:lang w:bidi="ar-IQ"/>
      </w:rPr>
      <w:t>vol</w:t>
    </w:r>
    <w:r w:rsidRPr="00C2093B">
      <w:rPr>
        <w:rFonts w:ascii="Times New Roman" w:hAnsi="Times New Roman" w:cs="Times New Roman"/>
        <w:b/>
        <w:bCs/>
        <w:color w:val="000000"/>
        <w:sz w:val="24"/>
        <w:szCs w:val="24"/>
        <w:lang w:bidi="ar-IQ"/>
      </w:rPr>
      <w:t>(</w:t>
    </w:r>
    <w:r w:rsidR="00921BC5">
      <w:rPr>
        <w:rFonts w:ascii="Times New Roman" w:hAnsi="Times New Roman" w:cs="Times New Roman"/>
        <w:b/>
        <w:bCs/>
        <w:color w:val="000000"/>
        <w:sz w:val="24"/>
        <w:szCs w:val="24"/>
        <w:lang w:bidi="ar-IQ"/>
      </w:rPr>
      <w:t xml:space="preserve"> </w:t>
    </w:r>
    <w:r w:rsidRPr="00C2093B">
      <w:rPr>
        <w:rFonts w:ascii="Times New Roman" w:hAnsi="Times New Roman" w:cs="Times New Roman"/>
        <w:b/>
        <w:bCs/>
        <w:color w:val="000000"/>
        <w:sz w:val="24"/>
        <w:szCs w:val="24"/>
        <w:lang w:bidi="ar-IQ"/>
      </w:rPr>
      <w:t>)</w:t>
    </w:r>
    <w:proofErr w:type="spellStart"/>
    <w:r w:rsidR="007B07AF">
      <w:rPr>
        <w:rFonts w:ascii="Times New Roman" w:hAnsi="Times New Roman" w:cs="Times New Roman"/>
        <w:b/>
        <w:bCs/>
        <w:color w:val="000000"/>
        <w:sz w:val="24"/>
        <w:szCs w:val="24"/>
        <w:lang w:bidi="ar-IQ"/>
      </w:rPr>
      <w:t>yyyy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E38E3"/>
    <w:multiLevelType w:val="hybridMultilevel"/>
    <w:tmpl w:val="8F88EFA6"/>
    <w:lvl w:ilvl="0" w:tplc="ECDC6380">
      <w:start w:val="3"/>
      <w:numFmt w:val="decimal"/>
      <w:lvlText w:val="%1."/>
      <w:lvlJc w:val="left"/>
      <w:pPr>
        <w:ind w:left="270" w:hanging="360"/>
      </w:pPr>
      <w:rPr>
        <w:rFonts w:hint="default"/>
        <w:sz w:val="21"/>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13C359FC"/>
    <w:multiLevelType w:val="hybridMultilevel"/>
    <w:tmpl w:val="F754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453C60"/>
    <w:multiLevelType w:val="multilevel"/>
    <w:tmpl w:val="BD5C2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631F5"/>
    <w:multiLevelType w:val="hybridMultilevel"/>
    <w:tmpl w:val="6C185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34841"/>
    <w:multiLevelType w:val="hybridMultilevel"/>
    <w:tmpl w:val="119CEAD4"/>
    <w:lvl w:ilvl="0" w:tplc="517215BE">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CC0BC1"/>
    <w:multiLevelType w:val="hybridMultilevel"/>
    <w:tmpl w:val="E072FC64"/>
    <w:lvl w:ilvl="0" w:tplc="F5A2FEB4">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95388B"/>
    <w:multiLevelType w:val="hybridMultilevel"/>
    <w:tmpl w:val="4CF26ED6"/>
    <w:lvl w:ilvl="0" w:tplc="96BAEBB4">
      <w:numFmt w:val="bullet"/>
      <w:lvlText w:val="-"/>
      <w:lvlJc w:val="left"/>
      <w:pPr>
        <w:ind w:left="360" w:hanging="360"/>
      </w:pPr>
      <w:rPr>
        <w:rFonts w:ascii="Times New Roman" w:eastAsia="Calibri" w:hAnsi="Times New Roman" w:cs="Times New Roman"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BD76407"/>
    <w:multiLevelType w:val="multilevel"/>
    <w:tmpl w:val="3BFEE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7B61B9"/>
    <w:multiLevelType w:val="hybridMultilevel"/>
    <w:tmpl w:val="D3748C2A"/>
    <w:lvl w:ilvl="0" w:tplc="04090001">
      <w:start w:val="1"/>
      <w:numFmt w:val="bullet"/>
      <w:lvlText w:val=""/>
      <w:lvlJc w:val="left"/>
      <w:pPr>
        <w:ind w:left="360" w:hanging="360"/>
      </w:pPr>
      <w:rPr>
        <w:rFonts w:ascii="Symbol" w:hAnsi="Symbol" w:hint="default"/>
      </w:rPr>
    </w:lvl>
    <w:lvl w:ilvl="1" w:tplc="A54A9868">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F234DC"/>
    <w:multiLevelType w:val="hybridMultilevel"/>
    <w:tmpl w:val="EE1C687E"/>
    <w:lvl w:ilvl="0" w:tplc="0409000F">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467962E0"/>
    <w:multiLevelType w:val="hybridMultilevel"/>
    <w:tmpl w:val="52A26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0035C6"/>
    <w:multiLevelType w:val="hybridMultilevel"/>
    <w:tmpl w:val="6C009814"/>
    <w:lvl w:ilvl="0" w:tplc="AEF6B8A0">
      <w:start w:val="1"/>
      <w:numFmt w:val="decimal"/>
      <w:lvlText w:val="%1."/>
      <w:lvlJc w:val="left"/>
      <w:pPr>
        <w:ind w:left="360" w:hanging="360"/>
      </w:pPr>
      <w:rPr>
        <w:rFonts w:ascii="Times New Roman" w:eastAsia="Calibri" w:hAnsi="Times New Roman" w:cs="Times New Roman"/>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0301228"/>
    <w:multiLevelType w:val="singleLevel"/>
    <w:tmpl w:val="09FC8568"/>
    <w:lvl w:ilvl="0">
      <w:start w:val="1"/>
      <w:numFmt w:val="bullet"/>
      <w:pStyle w:val="IJE"/>
      <w:lvlText w:val=""/>
      <w:lvlJc w:val="left"/>
      <w:pPr>
        <w:tabs>
          <w:tab w:val="num" w:pos="644"/>
        </w:tabs>
        <w:ind w:left="644" w:hanging="360"/>
      </w:pPr>
      <w:rPr>
        <w:rFonts w:ascii="Symbol" w:hAnsi="Symbol" w:hint="default"/>
      </w:rPr>
    </w:lvl>
  </w:abstractNum>
  <w:abstractNum w:abstractNumId="14" w15:restartNumberingAfterBreak="0">
    <w:nsid w:val="63F91CE3"/>
    <w:multiLevelType w:val="hybridMultilevel"/>
    <w:tmpl w:val="CA14E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DA2675"/>
    <w:multiLevelType w:val="hybridMultilevel"/>
    <w:tmpl w:val="11E6F1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548109C"/>
    <w:multiLevelType w:val="hybridMultilevel"/>
    <w:tmpl w:val="45367C86"/>
    <w:lvl w:ilvl="0" w:tplc="BD526CB4">
      <w:start w:val="1"/>
      <w:numFmt w:val="decimal"/>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41673D"/>
    <w:multiLevelType w:val="hybridMultilevel"/>
    <w:tmpl w:val="0B26F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614DCC"/>
    <w:multiLevelType w:val="hybridMultilevel"/>
    <w:tmpl w:val="07546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3241541">
    <w:abstractNumId w:val="10"/>
  </w:num>
  <w:num w:numId="2" w16cid:durableId="2125683720">
    <w:abstractNumId w:val="4"/>
  </w:num>
  <w:num w:numId="3" w16cid:durableId="792481987">
    <w:abstractNumId w:val="13"/>
  </w:num>
  <w:num w:numId="4" w16cid:durableId="1490167767">
    <w:abstractNumId w:val="8"/>
  </w:num>
  <w:num w:numId="5" w16cid:durableId="1111165062">
    <w:abstractNumId w:val="2"/>
  </w:num>
  <w:num w:numId="6" w16cid:durableId="501243394">
    <w:abstractNumId w:val="18"/>
  </w:num>
  <w:num w:numId="7" w16cid:durableId="1033194327">
    <w:abstractNumId w:val="12"/>
  </w:num>
  <w:num w:numId="8" w16cid:durableId="1479489842">
    <w:abstractNumId w:val="0"/>
  </w:num>
  <w:num w:numId="9" w16cid:durableId="1431314833">
    <w:abstractNumId w:val="9"/>
  </w:num>
  <w:num w:numId="10" w16cid:durableId="1320379213">
    <w:abstractNumId w:val="1"/>
  </w:num>
  <w:num w:numId="11" w16cid:durableId="2017802835">
    <w:abstractNumId w:val="14"/>
  </w:num>
  <w:num w:numId="12" w16cid:durableId="738793974">
    <w:abstractNumId w:val="7"/>
  </w:num>
  <w:num w:numId="13" w16cid:durableId="482039569">
    <w:abstractNumId w:val="11"/>
  </w:num>
  <w:num w:numId="14" w16cid:durableId="667446495">
    <w:abstractNumId w:val="16"/>
  </w:num>
  <w:num w:numId="15" w16cid:durableId="1274286717">
    <w:abstractNumId w:val="3"/>
  </w:num>
  <w:num w:numId="16" w16cid:durableId="348218737">
    <w:abstractNumId w:val="17"/>
  </w:num>
  <w:num w:numId="17" w16cid:durableId="3176534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3419943">
    <w:abstractNumId w:val="6"/>
  </w:num>
  <w:num w:numId="19" w16cid:durableId="1702898819">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xNzE0M7UwMbIwMzRR0lEKTi0uzszPAykwqwUAmBR9CSwAAAA="/>
  </w:docVars>
  <w:rsids>
    <w:rsidRoot w:val="00EB2DCA"/>
    <w:rsid w:val="00002743"/>
    <w:rsid w:val="000054DE"/>
    <w:rsid w:val="00011445"/>
    <w:rsid w:val="00011AB3"/>
    <w:rsid w:val="000144DB"/>
    <w:rsid w:val="000145BE"/>
    <w:rsid w:val="00017749"/>
    <w:rsid w:val="00023126"/>
    <w:rsid w:val="0002373C"/>
    <w:rsid w:val="0003676F"/>
    <w:rsid w:val="000406D2"/>
    <w:rsid w:val="00050661"/>
    <w:rsid w:val="00051FAB"/>
    <w:rsid w:val="00057CCD"/>
    <w:rsid w:val="000600EE"/>
    <w:rsid w:val="000628CA"/>
    <w:rsid w:val="00063538"/>
    <w:rsid w:val="00066C31"/>
    <w:rsid w:val="00066E62"/>
    <w:rsid w:val="0006701F"/>
    <w:rsid w:val="000704EA"/>
    <w:rsid w:val="00071049"/>
    <w:rsid w:val="0007413A"/>
    <w:rsid w:val="0007418A"/>
    <w:rsid w:val="00074660"/>
    <w:rsid w:val="0007560F"/>
    <w:rsid w:val="00076FD7"/>
    <w:rsid w:val="00080A69"/>
    <w:rsid w:val="000838BD"/>
    <w:rsid w:val="00083F4B"/>
    <w:rsid w:val="00085101"/>
    <w:rsid w:val="00085BB3"/>
    <w:rsid w:val="000866B1"/>
    <w:rsid w:val="00091043"/>
    <w:rsid w:val="00091E08"/>
    <w:rsid w:val="000920F5"/>
    <w:rsid w:val="00092A9A"/>
    <w:rsid w:val="00095967"/>
    <w:rsid w:val="00095DB5"/>
    <w:rsid w:val="000A1D69"/>
    <w:rsid w:val="000A5EF5"/>
    <w:rsid w:val="000A6BBA"/>
    <w:rsid w:val="000A75B5"/>
    <w:rsid w:val="000B179E"/>
    <w:rsid w:val="000B4B91"/>
    <w:rsid w:val="000C1234"/>
    <w:rsid w:val="000C153E"/>
    <w:rsid w:val="000C2CCC"/>
    <w:rsid w:val="000C3BF2"/>
    <w:rsid w:val="000C5812"/>
    <w:rsid w:val="000D0BE0"/>
    <w:rsid w:val="000D1A44"/>
    <w:rsid w:val="000D1FCD"/>
    <w:rsid w:val="000D4265"/>
    <w:rsid w:val="000D5136"/>
    <w:rsid w:val="000D6025"/>
    <w:rsid w:val="000D7CE2"/>
    <w:rsid w:val="000E0640"/>
    <w:rsid w:val="000E346A"/>
    <w:rsid w:val="000E35B0"/>
    <w:rsid w:val="000E7024"/>
    <w:rsid w:val="000E7E3C"/>
    <w:rsid w:val="000F1649"/>
    <w:rsid w:val="000F5C9A"/>
    <w:rsid w:val="00101486"/>
    <w:rsid w:val="00102FFE"/>
    <w:rsid w:val="00107D3E"/>
    <w:rsid w:val="001131EF"/>
    <w:rsid w:val="00113FC0"/>
    <w:rsid w:val="0011526E"/>
    <w:rsid w:val="00117C8B"/>
    <w:rsid w:val="00121284"/>
    <w:rsid w:val="001218B6"/>
    <w:rsid w:val="00122034"/>
    <w:rsid w:val="001249CB"/>
    <w:rsid w:val="0012592B"/>
    <w:rsid w:val="00131E70"/>
    <w:rsid w:val="001328A2"/>
    <w:rsid w:val="00132FE8"/>
    <w:rsid w:val="00134D88"/>
    <w:rsid w:val="0013561D"/>
    <w:rsid w:val="00135783"/>
    <w:rsid w:val="001478BF"/>
    <w:rsid w:val="001511C5"/>
    <w:rsid w:val="00156555"/>
    <w:rsid w:val="00160B2A"/>
    <w:rsid w:val="0016263E"/>
    <w:rsid w:val="0016550E"/>
    <w:rsid w:val="00166DD2"/>
    <w:rsid w:val="0017460F"/>
    <w:rsid w:val="00174A99"/>
    <w:rsid w:val="001750C6"/>
    <w:rsid w:val="00175CA5"/>
    <w:rsid w:val="00176F29"/>
    <w:rsid w:val="00183FAF"/>
    <w:rsid w:val="001842A3"/>
    <w:rsid w:val="00186562"/>
    <w:rsid w:val="00187505"/>
    <w:rsid w:val="00194FD6"/>
    <w:rsid w:val="00195D14"/>
    <w:rsid w:val="001A17B7"/>
    <w:rsid w:val="001A1CC4"/>
    <w:rsid w:val="001A2017"/>
    <w:rsid w:val="001A3A95"/>
    <w:rsid w:val="001B0D23"/>
    <w:rsid w:val="001B6CCC"/>
    <w:rsid w:val="001B6D69"/>
    <w:rsid w:val="001B7595"/>
    <w:rsid w:val="001B7D02"/>
    <w:rsid w:val="001C0FCF"/>
    <w:rsid w:val="001C1015"/>
    <w:rsid w:val="001C500F"/>
    <w:rsid w:val="001C54BE"/>
    <w:rsid w:val="001D008F"/>
    <w:rsid w:val="001D668D"/>
    <w:rsid w:val="001D738C"/>
    <w:rsid w:val="001D7521"/>
    <w:rsid w:val="001D7522"/>
    <w:rsid w:val="001E550A"/>
    <w:rsid w:val="001E749B"/>
    <w:rsid w:val="001E7E48"/>
    <w:rsid w:val="001E7F6C"/>
    <w:rsid w:val="001F0EE2"/>
    <w:rsid w:val="001F71EF"/>
    <w:rsid w:val="00204F03"/>
    <w:rsid w:val="0020725C"/>
    <w:rsid w:val="00210CA9"/>
    <w:rsid w:val="00211A92"/>
    <w:rsid w:val="00213370"/>
    <w:rsid w:val="00215E1A"/>
    <w:rsid w:val="0021680B"/>
    <w:rsid w:val="002177D7"/>
    <w:rsid w:val="002234E6"/>
    <w:rsid w:val="0022383C"/>
    <w:rsid w:val="0022449F"/>
    <w:rsid w:val="00225491"/>
    <w:rsid w:val="00236CB8"/>
    <w:rsid w:val="00241E0B"/>
    <w:rsid w:val="0024263B"/>
    <w:rsid w:val="00244828"/>
    <w:rsid w:val="00244EB5"/>
    <w:rsid w:val="0024585D"/>
    <w:rsid w:val="00247AC8"/>
    <w:rsid w:val="00250A6F"/>
    <w:rsid w:val="00255B03"/>
    <w:rsid w:val="00257ABE"/>
    <w:rsid w:val="002623AB"/>
    <w:rsid w:val="0026494A"/>
    <w:rsid w:val="002664C9"/>
    <w:rsid w:val="002668F6"/>
    <w:rsid w:val="00267ABF"/>
    <w:rsid w:val="002707CC"/>
    <w:rsid w:val="00272E71"/>
    <w:rsid w:val="00273D79"/>
    <w:rsid w:val="00274134"/>
    <w:rsid w:val="00274312"/>
    <w:rsid w:val="00275F0C"/>
    <w:rsid w:val="002760F2"/>
    <w:rsid w:val="002814C5"/>
    <w:rsid w:val="00287D62"/>
    <w:rsid w:val="002905E3"/>
    <w:rsid w:val="002917C4"/>
    <w:rsid w:val="00295D37"/>
    <w:rsid w:val="00297248"/>
    <w:rsid w:val="002A39B1"/>
    <w:rsid w:val="002A3CEA"/>
    <w:rsid w:val="002A41EF"/>
    <w:rsid w:val="002A5ABA"/>
    <w:rsid w:val="002A76D3"/>
    <w:rsid w:val="002B320A"/>
    <w:rsid w:val="002B36F6"/>
    <w:rsid w:val="002B3777"/>
    <w:rsid w:val="002B5E97"/>
    <w:rsid w:val="002B6576"/>
    <w:rsid w:val="002B664F"/>
    <w:rsid w:val="002B7A46"/>
    <w:rsid w:val="002B7C9D"/>
    <w:rsid w:val="002C099C"/>
    <w:rsid w:val="002C3471"/>
    <w:rsid w:val="002C3652"/>
    <w:rsid w:val="002C40A5"/>
    <w:rsid w:val="002C4514"/>
    <w:rsid w:val="002D132B"/>
    <w:rsid w:val="002D2F4B"/>
    <w:rsid w:val="002D5667"/>
    <w:rsid w:val="002D7D0C"/>
    <w:rsid w:val="002E53FC"/>
    <w:rsid w:val="002E5778"/>
    <w:rsid w:val="002E7C98"/>
    <w:rsid w:val="002F10E1"/>
    <w:rsid w:val="002F55A2"/>
    <w:rsid w:val="003021A0"/>
    <w:rsid w:val="003046CC"/>
    <w:rsid w:val="003049F7"/>
    <w:rsid w:val="00306262"/>
    <w:rsid w:val="00311C3A"/>
    <w:rsid w:val="00317690"/>
    <w:rsid w:val="0032051E"/>
    <w:rsid w:val="003301AE"/>
    <w:rsid w:val="00333B55"/>
    <w:rsid w:val="003357C3"/>
    <w:rsid w:val="003404CB"/>
    <w:rsid w:val="003442E5"/>
    <w:rsid w:val="0035070A"/>
    <w:rsid w:val="003548B4"/>
    <w:rsid w:val="00361546"/>
    <w:rsid w:val="003631D0"/>
    <w:rsid w:val="003635AA"/>
    <w:rsid w:val="0036688E"/>
    <w:rsid w:val="00367020"/>
    <w:rsid w:val="003730B8"/>
    <w:rsid w:val="00375BEA"/>
    <w:rsid w:val="00377AE8"/>
    <w:rsid w:val="003806BA"/>
    <w:rsid w:val="003809CC"/>
    <w:rsid w:val="003853E1"/>
    <w:rsid w:val="00385DB1"/>
    <w:rsid w:val="0039027C"/>
    <w:rsid w:val="00392BF5"/>
    <w:rsid w:val="00393ACF"/>
    <w:rsid w:val="00394C6B"/>
    <w:rsid w:val="003959F4"/>
    <w:rsid w:val="0039772B"/>
    <w:rsid w:val="003A2DDB"/>
    <w:rsid w:val="003A31AE"/>
    <w:rsid w:val="003A3BF6"/>
    <w:rsid w:val="003B2DB1"/>
    <w:rsid w:val="003C24AA"/>
    <w:rsid w:val="003C52B9"/>
    <w:rsid w:val="003C6BBE"/>
    <w:rsid w:val="003D3D63"/>
    <w:rsid w:val="003D6DCE"/>
    <w:rsid w:val="003E5B8A"/>
    <w:rsid w:val="003E66B7"/>
    <w:rsid w:val="003E671D"/>
    <w:rsid w:val="003F4E3B"/>
    <w:rsid w:val="003F53C0"/>
    <w:rsid w:val="00401936"/>
    <w:rsid w:val="00403C65"/>
    <w:rsid w:val="00410290"/>
    <w:rsid w:val="00410975"/>
    <w:rsid w:val="0041240C"/>
    <w:rsid w:val="004179AA"/>
    <w:rsid w:val="00420A69"/>
    <w:rsid w:val="004224FA"/>
    <w:rsid w:val="004331A7"/>
    <w:rsid w:val="004353F1"/>
    <w:rsid w:val="004360ED"/>
    <w:rsid w:val="0044081B"/>
    <w:rsid w:val="00441318"/>
    <w:rsid w:val="004418A9"/>
    <w:rsid w:val="004425E0"/>
    <w:rsid w:val="00442DC1"/>
    <w:rsid w:val="00443921"/>
    <w:rsid w:val="004446DE"/>
    <w:rsid w:val="00450BE1"/>
    <w:rsid w:val="004523D1"/>
    <w:rsid w:val="00454592"/>
    <w:rsid w:val="00454E86"/>
    <w:rsid w:val="00460514"/>
    <w:rsid w:val="00462ED0"/>
    <w:rsid w:val="004737AF"/>
    <w:rsid w:val="004738BE"/>
    <w:rsid w:val="0047571A"/>
    <w:rsid w:val="00482298"/>
    <w:rsid w:val="00484D1B"/>
    <w:rsid w:val="00490BF1"/>
    <w:rsid w:val="0049391D"/>
    <w:rsid w:val="00495AB5"/>
    <w:rsid w:val="0049736F"/>
    <w:rsid w:val="00497B74"/>
    <w:rsid w:val="004A0AD3"/>
    <w:rsid w:val="004A49EA"/>
    <w:rsid w:val="004A58B1"/>
    <w:rsid w:val="004B067E"/>
    <w:rsid w:val="004B7088"/>
    <w:rsid w:val="004C2B13"/>
    <w:rsid w:val="004C524F"/>
    <w:rsid w:val="004D0089"/>
    <w:rsid w:val="004D0ECF"/>
    <w:rsid w:val="004D1542"/>
    <w:rsid w:val="004D27A6"/>
    <w:rsid w:val="004D5F9C"/>
    <w:rsid w:val="004D6D7C"/>
    <w:rsid w:val="004E001D"/>
    <w:rsid w:val="004E076F"/>
    <w:rsid w:val="004E37EA"/>
    <w:rsid w:val="004E4966"/>
    <w:rsid w:val="004E4D3F"/>
    <w:rsid w:val="004E566C"/>
    <w:rsid w:val="004E5FF4"/>
    <w:rsid w:val="004E60D1"/>
    <w:rsid w:val="004E6230"/>
    <w:rsid w:val="004E71A1"/>
    <w:rsid w:val="004E7380"/>
    <w:rsid w:val="004F3BD3"/>
    <w:rsid w:val="004F7EA6"/>
    <w:rsid w:val="00500C1A"/>
    <w:rsid w:val="00501485"/>
    <w:rsid w:val="00501612"/>
    <w:rsid w:val="005028FC"/>
    <w:rsid w:val="00507650"/>
    <w:rsid w:val="00513017"/>
    <w:rsid w:val="005136C2"/>
    <w:rsid w:val="00516DC8"/>
    <w:rsid w:val="00517EAD"/>
    <w:rsid w:val="005237BE"/>
    <w:rsid w:val="00527504"/>
    <w:rsid w:val="00531702"/>
    <w:rsid w:val="00532124"/>
    <w:rsid w:val="005338B3"/>
    <w:rsid w:val="0053746D"/>
    <w:rsid w:val="005468FE"/>
    <w:rsid w:val="00550D14"/>
    <w:rsid w:val="00552CA4"/>
    <w:rsid w:val="00555F12"/>
    <w:rsid w:val="00556D10"/>
    <w:rsid w:val="00562B6E"/>
    <w:rsid w:val="005668FE"/>
    <w:rsid w:val="005673F9"/>
    <w:rsid w:val="00567703"/>
    <w:rsid w:val="00571CF7"/>
    <w:rsid w:val="00587F84"/>
    <w:rsid w:val="00593772"/>
    <w:rsid w:val="00596312"/>
    <w:rsid w:val="00596784"/>
    <w:rsid w:val="00596D26"/>
    <w:rsid w:val="005A0289"/>
    <w:rsid w:val="005A35EB"/>
    <w:rsid w:val="005A36AF"/>
    <w:rsid w:val="005A3B6B"/>
    <w:rsid w:val="005B18E5"/>
    <w:rsid w:val="005B5B2C"/>
    <w:rsid w:val="005B6B22"/>
    <w:rsid w:val="005B7AB3"/>
    <w:rsid w:val="005C61C6"/>
    <w:rsid w:val="005D71E1"/>
    <w:rsid w:val="005E3ADB"/>
    <w:rsid w:val="005E4F5B"/>
    <w:rsid w:val="005E5759"/>
    <w:rsid w:val="005E5B49"/>
    <w:rsid w:val="005F1D3F"/>
    <w:rsid w:val="005F4F96"/>
    <w:rsid w:val="005F5EEA"/>
    <w:rsid w:val="005F6581"/>
    <w:rsid w:val="006040F7"/>
    <w:rsid w:val="00607939"/>
    <w:rsid w:val="006106D3"/>
    <w:rsid w:val="0061154B"/>
    <w:rsid w:val="006121AD"/>
    <w:rsid w:val="0061335D"/>
    <w:rsid w:val="006303A8"/>
    <w:rsid w:val="00630B1F"/>
    <w:rsid w:val="00631B2E"/>
    <w:rsid w:val="00637AC8"/>
    <w:rsid w:val="0064161F"/>
    <w:rsid w:val="00642F30"/>
    <w:rsid w:val="0064328D"/>
    <w:rsid w:val="00643782"/>
    <w:rsid w:val="006465F3"/>
    <w:rsid w:val="00647A39"/>
    <w:rsid w:val="0065559E"/>
    <w:rsid w:val="00661414"/>
    <w:rsid w:val="00664191"/>
    <w:rsid w:val="00670EC3"/>
    <w:rsid w:val="00670F5F"/>
    <w:rsid w:val="00675535"/>
    <w:rsid w:val="00676386"/>
    <w:rsid w:val="00677DEE"/>
    <w:rsid w:val="006829B6"/>
    <w:rsid w:val="00683251"/>
    <w:rsid w:val="00684206"/>
    <w:rsid w:val="00686FB4"/>
    <w:rsid w:val="00687926"/>
    <w:rsid w:val="006903FC"/>
    <w:rsid w:val="00694A45"/>
    <w:rsid w:val="00695F80"/>
    <w:rsid w:val="00696340"/>
    <w:rsid w:val="006A03F2"/>
    <w:rsid w:val="006A05BA"/>
    <w:rsid w:val="006A376C"/>
    <w:rsid w:val="006A7054"/>
    <w:rsid w:val="006B11E3"/>
    <w:rsid w:val="006B2513"/>
    <w:rsid w:val="006B2D44"/>
    <w:rsid w:val="006B3392"/>
    <w:rsid w:val="006B3BBD"/>
    <w:rsid w:val="006C6EC1"/>
    <w:rsid w:val="006C76FB"/>
    <w:rsid w:val="006D0CDB"/>
    <w:rsid w:val="006D35D0"/>
    <w:rsid w:val="006D3B90"/>
    <w:rsid w:val="006D75DB"/>
    <w:rsid w:val="006D7F6A"/>
    <w:rsid w:val="006E0201"/>
    <w:rsid w:val="006E4EC5"/>
    <w:rsid w:val="006F08CC"/>
    <w:rsid w:val="006F2999"/>
    <w:rsid w:val="006F3314"/>
    <w:rsid w:val="006F4D5F"/>
    <w:rsid w:val="00703AEF"/>
    <w:rsid w:val="00704EE5"/>
    <w:rsid w:val="00707A9D"/>
    <w:rsid w:val="00712088"/>
    <w:rsid w:val="007126D6"/>
    <w:rsid w:val="007160D0"/>
    <w:rsid w:val="00717B5B"/>
    <w:rsid w:val="007220D2"/>
    <w:rsid w:val="0072409B"/>
    <w:rsid w:val="00726A11"/>
    <w:rsid w:val="00726E0D"/>
    <w:rsid w:val="00727283"/>
    <w:rsid w:val="00732B97"/>
    <w:rsid w:val="00733A78"/>
    <w:rsid w:val="00733CFA"/>
    <w:rsid w:val="007350D9"/>
    <w:rsid w:val="00743C90"/>
    <w:rsid w:val="007472AF"/>
    <w:rsid w:val="00747FF3"/>
    <w:rsid w:val="007540D8"/>
    <w:rsid w:val="00755E38"/>
    <w:rsid w:val="00765439"/>
    <w:rsid w:val="00766918"/>
    <w:rsid w:val="00767621"/>
    <w:rsid w:val="00772851"/>
    <w:rsid w:val="007729E9"/>
    <w:rsid w:val="00772A00"/>
    <w:rsid w:val="007743B3"/>
    <w:rsid w:val="00776A35"/>
    <w:rsid w:val="00780AE7"/>
    <w:rsid w:val="00785C15"/>
    <w:rsid w:val="007931CB"/>
    <w:rsid w:val="007A1745"/>
    <w:rsid w:val="007A725C"/>
    <w:rsid w:val="007B07AF"/>
    <w:rsid w:val="007B0BA5"/>
    <w:rsid w:val="007B1530"/>
    <w:rsid w:val="007B1A33"/>
    <w:rsid w:val="007B1B64"/>
    <w:rsid w:val="007B686C"/>
    <w:rsid w:val="007C0117"/>
    <w:rsid w:val="007C4BB1"/>
    <w:rsid w:val="007C4C34"/>
    <w:rsid w:val="007C6B1B"/>
    <w:rsid w:val="007C759E"/>
    <w:rsid w:val="007D1877"/>
    <w:rsid w:val="007D2DCB"/>
    <w:rsid w:val="007E2793"/>
    <w:rsid w:val="007E2C22"/>
    <w:rsid w:val="007E36CE"/>
    <w:rsid w:val="007E3965"/>
    <w:rsid w:val="007E725F"/>
    <w:rsid w:val="007F17CA"/>
    <w:rsid w:val="007F2AB4"/>
    <w:rsid w:val="007F4E6E"/>
    <w:rsid w:val="008013F7"/>
    <w:rsid w:val="008016A1"/>
    <w:rsid w:val="008051B1"/>
    <w:rsid w:val="00806756"/>
    <w:rsid w:val="00810255"/>
    <w:rsid w:val="00812E3C"/>
    <w:rsid w:val="008130EF"/>
    <w:rsid w:val="008154B4"/>
    <w:rsid w:val="008207D5"/>
    <w:rsid w:val="00824F55"/>
    <w:rsid w:val="0082540E"/>
    <w:rsid w:val="0082772E"/>
    <w:rsid w:val="00831268"/>
    <w:rsid w:val="008317B9"/>
    <w:rsid w:val="00834800"/>
    <w:rsid w:val="00835E34"/>
    <w:rsid w:val="00835F27"/>
    <w:rsid w:val="00841A2B"/>
    <w:rsid w:val="00843AA1"/>
    <w:rsid w:val="008461D2"/>
    <w:rsid w:val="00847394"/>
    <w:rsid w:val="00850C72"/>
    <w:rsid w:val="00853555"/>
    <w:rsid w:val="008540A1"/>
    <w:rsid w:val="008577B9"/>
    <w:rsid w:val="0086635E"/>
    <w:rsid w:val="0087736B"/>
    <w:rsid w:val="00880A77"/>
    <w:rsid w:val="00880D14"/>
    <w:rsid w:val="00881D9C"/>
    <w:rsid w:val="00883267"/>
    <w:rsid w:val="008852DC"/>
    <w:rsid w:val="00885823"/>
    <w:rsid w:val="00885C54"/>
    <w:rsid w:val="008901A7"/>
    <w:rsid w:val="008966BB"/>
    <w:rsid w:val="008A0F0E"/>
    <w:rsid w:val="008B7755"/>
    <w:rsid w:val="008B797B"/>
    <w:rsid w:val="008B7E04"/>
    <w:rsid w:val="008C0072"/>
    <w:rsid w:val="008C43FC"/>
    <w:rsid w:val="008D17EE"/>
    <w:rsid w:val="008D255D"/>
    <w:rsid w:val="008D3594"/>
    <w:rsid w:val="008D3ECF"/>
    <w:rsid w:val="008E01DC"/>
    <w:rsid w:val="008E3A9B"/>
    <w:rsid w:val="008E459A"/>
    <w:rsid w:val="008E492A"/>
    <w:rsid w:val="008E4D4D"/>
    <w:rsid w:val="008F2EF4"/>
    <w:rsid w:val="008F6E0F"/>
    <w:rsid w:val="0090053B"/>
    <w:rsid w:val="00902912"/>
    <w:rsid w:val="009035EE"/>
    <w:rsid w:val="009037C7"/>
    <w:rsid w:val="00903C4A"/>
    <w:rsid w:val="00903CB1"/>
    <w:rsid w:val="00910B58"/>
    <w:rsid w:val="00911207"/>
    <w:rsid w:val="00914C86"/>
    <w:rsid w:val="00920AD2"/>
    <w:rsid w:val="00921BC5"/>
    <w:rsid w:val="009231D4"/>
    <w:rsid w:val="00924619"/>
    <w:rsid w:val="0092505A"/>
    <w:rsid w:val="009254CC"/>
    <w:rsid w:val="00927100"/>
    <w:rsid w:val="00927510"/>
    <w:rsid w:val="0093291D"/>
    <w:rsid w:val="00932C50"/>
    <w:rsid w:val="00934529"/>
    <w:rsid w:val="009346D4"/>
    <w:rsid w:val="00936A83"/>
    <w:rsid w:val="00941005"/>
    <w:rsid w:val="009457D4"/>
    <w:rsid w:val="00946450"/>
    <w:rsid w:val="00946D13"/>
    <w:rsid w:val="009542C9"/>
    <w:rsid w:val="009544D0"/>
    <w:rsid w:val="0095567E"/>
    <w:rsid w:val="00957A10"/>
    <w:rsid w:val="00957A34"/>
    <w:rsid w:val="00962EF1"/>
    <w:rsid w:val="00966A02"/>
    <w:rsid w:val="0096700F"/>
    <w:rsid w:val="0097021A"/>
    <w:rsid w:val="009724C5"/>
    <w:rsid w:val="00973EC8"/>
    <w:rsid w:val="00980A56"/>
    <w:rsid w:val="00980DE4"/>
    <w:rsid w:val="009813EA"/>
    <w:rsid w:val="009858E0"/>
    <w:rsid w:val="009867CB"/>
    <w:rsid w:val="00993ED1"/>
    <w:rsid w:val="00996AA4"/>
    <w:rsid w:val="00997BFB"/>
    <w:rsid w:val="009A45A6"/>
    <w:rsid w:val="009A51BA"/>
    <w:rsid w:val="009A6652"/>
    <w:rsid w:val="009B2641"/>
    <w:rsid w:val="009B77A1"/>
    <w:rsid w:val="009C1D9D"/>
    <w:rsid w:val="009C4F09"/>
    <w:rsid w:val="009D1B5A"/>
    <w:rsid w:val="009D6446"/>
    <w:rsid w:val="009D7605"/>
    <w:rsid w:val="009D7E99"/>
    <w:rsid w:val="009E257C"/>
    <w:rsid w:val="009E2E40"/>
    <w:rsid w:val="009E38E8"/>
    <w:rsid w:val="009E638B"/>
    <w:rsid w:val="009E73B3"/>
    <w:rsid w:val="009F28D2"/>
    <w:rsid w:val="009F71EA"/>
    <w:rsid w:val="00A046FD"/>
    <w:rsid w:val="00A14B43"/>
    <w:rsid w:val="00A169CE"/>
    <w:rsid w:val="00A17F38"/>
    <w:rsid w:val="00A23434"/>
    <w:rsid w:val="00A23818"/>
    <w:rsid w:val="00A32E60"/>
    <w:rsid w:val="00A407E4"/>
    <w:rsid w:val="00A42ACC"/>
    <w:rsid w:val="00A45F6B"/>
    <w:rsid w:val="00A601A0"/>
    <w:rsid w:val="00A60F32"/>
    <w:rsid w:val="00A61C88"/>
    <w:rsid w:val="00A640D8"/>
    <w:rsid w:val="00A7056C"/>
    <w:rsid w:val="00A709A6"/>
    <w:rsid w:val="00A74EDE"/>
    <w:rsid w:val="00A750AF"/>
    <w:rsid w:val="00A763E0"/>
    <w:rsid w:val="00A7671B"/>
    <w:rsid w:val="00A80913"/>
    <w:rsid w:val="00A8166A"/>
    <w:rsid w:val="00A879FC"/>
    <w:rsid w:val="00A91672"/>
    <w:rsid w:val="00AB3597"/>
    <w:rsid w:val="00AB3E39"/>
    <w:rsid w:val="00AB3FA4"/>
    <w:rsid w:val="00AB6839"/>
    <w:rsid w:val="00AB7A3E"/>
    <w:rsid w:val="00AC2962"/>
    <w:rsid w:val="00AC71BF"/>
    <w:rsid w:val="00AD107C"/>
    <w:rsid w:val="00AD3DA9"/>
    <w:rsid w:val="00AE0210"/>
    <w:rsid w:val="00AE03C0"/>
    <w:rsid w:val="00AE07FA"/>
    <w:rsid w:val="00AE0F91"/>
    <w:rsid w:val="00AE3941"/>
    <w:rsid w:val="00AF0EA8"/>
    <w:rsid w:val="00AF4237"/>
    <w:rsid w:val="00AF4B95"/>
    <w:rsid w:val="00AF549D"/>
    <w:rsid w:val="00AF6681"/>
    <w:rsid w:val="00AF7439"/>
    <w:rsid w:val="00AF7E4A"/>
    <w:rsid w:val="00B023F7"/>
    <w:rsid w:val="00B0387B"/>
    <w:rsid w:val="00B113B4"/>
    <w:rsid w:val="00B14C37"/>
    <w:rsid w:val="00B17A14"/>
    <w:rsid w:val="00B17DE0"/>
    <w:rsid w:val="00B25BCE"/>
    <w:rsid w:val="00B319E3"/>
    <w:rsid w:val="00B31E06"/>
    <w:rsid w:val="00B3616C"/>
    <w:rsid w:val="00B37356"/>
    <w:rsid w:val="00B42DAC"/>
    <w:rsid w:val="00B446F6"/>
    <w:rsid w:val="00B51097"/>
    <w:rsid w:val="00B51A90"/>
    <w:rsid w:val="00B52670"/>
    <w:rsid w:val="00B5629C"/>
    <w:rsid w:val="00B60810"/>
    <w:rsid w:val="00B6286F"/>
    <w:rsid w:val="00B63EF2"/>
    <w:rsid w:val="00B65599"/>
    <w:rsid w:val="00B709E2"/>
    <w:rsid w:val="00B71A0A"/>
    <w:rsid w:val="00B731C7"/>
    <w:rsid w:val="00B76C13"/>
    <w:rsid w:val="00B76DE3"/>
    <w:rsid w:val="00B8135E"/>
    <w:rsid w:val="00B828F7"/>
    <w:rsid w:val="00B8292D"/>
    <w:rsid w:val="00B84FC9"/>
    <w:rsid w:val="00B8570C"/>
    <w:rsid w:val="00B8724F"/>
    <w:rsid w:val="00B90C8C"/>
    <w:rsid w:val="00B94498"/>
    <w:rsid w:val="00B951C4"/>
    <w:rsid w:val="00B9579A"/>
    <w:rsid w:val="00B95903"/>
    <w:rsid w:val="00B975C4"/>
    <w:rsid w:val="00BA6F72"/>
    <w:rsid w:val="00BB15EE"/>
    <w:rsid w:val="00BB188B"/>
    <w:rsid w:val="00BB1D10"/>
    <w:rsid w:val="00BB2B1D"/>
    <w:rsid w:val="00BB37FD"/>
    <w:rsid w:val="00BB41BB"/>
    <w:rsid w:val="00BB583D"/>
    <w:rsid w:val="00BB7486"/>
    <w:rsid w:val="00BC13BF"/>
    <w:rsid w:val="00BC50CA"/>
    <w:rsid w:val="00BC6549"/>
    <w:rsid w:val="00BC7312"/>
    <w:rsid w:val="00BD2027"/>
    <w:rsid w:val="00BD2E64"/>
    <w:rsid w:val="00BD5D54"/>
    <w:rsid w:val="00BD71A7"/>
    <w:rsid w:val="00BE080F"/>
    <w:rsid w:val="00BE0DFA"/>
    <w:rsid w:val="00BE3C93"/>
    <w:rsid w:val="00BE4080"/>
    <w:rsid w:val="00BE4AE8"/>
    <w:rsid w:val="00BF0547"/>
    <w:rsid w:val="00BF1A19"/>
    <w:rsid w:val="00BF2B82"/>
    <w:rsid w:val="00BF34B4"/>
    <w:rsid w:val="00BF4B15"/>
    <w:rsid w:val="00BF5850"/>
    <w:rsid w:val="00C03F0B"/>
    <w:rsid w:val="00C1750F"/>
    <w:rsid w:val="00C2093B"/>
    <w:rsid w:val="00C32D54"/>
    <w:rsid w:val="00C342F8"/>
    <w:rsid w:val="00C42866"/>
    <w:rsid w:val="00C43A56"/>
    <w:rsid w:val="00C43B69"/>
    <w:rsid w:val="00C44B98"/>
    <w:rsid w:val="00C51339"/>
    <w:rsid w:val="00C563C1"/>
    <w:rsid w:val="00C57715"/>
    <w:rsid w:val="00C6451E"/>
    <w:rsid w:val="00C6740E"/>
    <w:rsid w:val="00C707EE"/>
    <w:rsid w:val="00C70FBB"/>
    <w:rsid w:val="00C71795"/>
    <w:rsid w:val="00C81306"/>
    <w:rsid w:val="00C81D22"/>
    <w:rsid w:val="00C83A60"/>
    <w:rsid w:val="00C8734B"/>
    <w:rsid w:val="00C87896"/>
    <w:rsid w:val="00C91D32"/>
    <w:rsid w:val="00C92635"/>
    <w:rsid w:val="00C92FAA"/>
    <w:rsid w:val="00C96ED1"/>
    <w:rsid w:val="00CA1F37"/>
    <w:rsid w:val="00CA4891"/>
    <w:rsid w:val="00CA4921"/>
    <w:rsid w:val="00CB0AEF"/>
    <w:rsid w:val="00CB22A8"/>
    <w:rsid w:val="00CB3A9B"/>
    <w:rsid w:val="00CB45FB"/>
    <w:rsid w:val="00CB4A83"/>
    <w:rsid w:val="00CB5C08"/>
    <w:rsid w:val="00CB6389"/>
    <w:rsid w:val="00CB6D94"/>
    <w:rsid w:val="00CC19F4"/>
    <w:rsid w:val="00CC2A94"/>
    <w:rsid w:val="00CC3D2E"/>
    <w:rsid w:val="00CC4FD8"/>
    <w:rsid w:val="00CC5DE2"/>
    <w:rsid w:val="00CC61C2"/>
    <w:rsid w:val="00CD10D9"/>
    <w:rsid w:val="00CD6679"/>
    <w:rsid w:val="00CE0075"/>
    <w:rsid w:val="00CE09BD"/>
    <w:rsid w:val="00CE5F05"/>
    <w:rsid w:val="00CF0BC7"/>
    <w:rsid w:val="00CF1E2B"/>
    <w:rsid w:val="00CF7B14"/>
    <w:rsid w:val="00D01ABD"/>
    <w:rsid w:val="00D03BB7"/>
    <w:rsid w:val="00D07A93"/>
    <w:rsid w:val="00D108B9"/>
    <w:rsid w:val="00D14C99"/>
    <w:rsid w:val="00D15F66"/>
    <w:rsid w:val="00D22A1D"/>
    <w:rsid w:val="00D2429D"/>
    <w:rsid w:val="00D24C0F"/>
    <w:rsid w:val="00D253E9"/>
    <w:rsid w:val="00D270D9"/>
    <w:rsid w:val="00D30311"/>
    <w:rsid w:val="00D337B1"/>
    <w:rsid w:val="00D35E2F"/>
    <w:rsid w:val="00D363C6"/>
    <w:rsid w:val="00D37131"/>
    <w:rsid w:val="00D40FFC"/>
    <w:rsid w:val="00D443AF"/>
    <w:rsid w:val="00D444E0"/>
    <w:rsid w:val="00D44EA9"/>
    <w:rsid w:val="00D53E7D"/>
    <w:rsid w:val="00D54F50"/>
    <w:rsid w:val="00D574BF"/>
    <w:rsid w:val="00D60949"/>
    <w:rsid w:val="00D61D02"/>
    <w:rsid w:val="00D6244F"/>
    <w:rsid w:val="00D710EC"/>
    <w:rsid w:val="00D71A51"/>
    <w:rsid w:val="00D767EB"/>
    <w:rsid w:val="00D769F0"/>
    <w:rsid w:val="00D76F8E"/>
    <w:rsid w:val="00D773A1"/>
    <w:rsid w:val="00D803C7"/>
    <w:rsid w:val="00D80F7E"/>
    <w:rsid w:val="00D833EC"/>
    <w:rsid w:val="00D8352B"/>
    <w:rsid w:val="00D911AB"/>
    <w:rsid w:val="00D91417"/>
    <w:rsid w:val="00D924FC"/>
    <w:rsid w:val="00D92B72"/>
    <w:rsid w:val="00D93AC6"/>
    <w:rsid w:val="00D94172"/>
    <w:rsid w:val="00DA29FE"/>
    <w:rsid w:val="00DA2A3F"/>
    <w:rsid w:val="00DA47B4"/>
    <w:rsid w:val="00DA59CE"/>
    <w:rsid w:val="00DA5B53"/>
    <w:rsid w:val="00DA78B1"/>
    <w:rsid w:val="00DB0551"/>
    <w:rsid w:val="00DB0A9A"/>
    <w:rsid w:val="00DB2C75"/>
    <w:rsid w:val="00DB31F5"/>
    <w:rsid w:val="00DB7882"/>
    <w:rsid w:val="00DC0AD2"/>
    <w:rsid w:val="00DC42AC"/>
    <w:rsid w:val="00DD120F"/>
    <w:rsid w:val="00DD2323"/>
    <w:rsid w:val="00DD2E78"/>
    <w:rsid w:val="00DD4294"/>
    <w:rsid w:val="00DD4D01"/>
    <w:rsid w:val="00DD55BB"/>
    <w:rsid w:val="00DD5D34"/>
    <w:rsid w:val="00DD6ABC"/>
    <w:rsid w:val="00DE1005"/>
    <w:rsid w:val="00DE141F"/>
    <w:rsid w:val="00DE5EAF"/>
    <w:rsid w:val="00DF4D88"/>
    <w:rsid w:val="00DF6415"/>
    <w:rsid w:val="00E0017D"/>
    <w:rsid w:val="00E044E3"/>
    <w:rsid w:val="00E05E82"/>
    <w:rsid w:val="00E106B6"/>
    <w:rsid w:val="00E10B0D"/>
    <w:rsid w:val="00E13740"/>
    <w:rsid w:val="00E13E49"/>
    <w:rsid w:val="00E250FB"/>
    <w:rsid w:val="00E26670"/>
    <w:rsid w:val="00E2696E"/>
    <w:rsid w:val="00E271DC"/>
    <w:rsid w:val="00E3019A"/>
    <w:rsid w:val="00E334E0"/>
    <w:rsid w:val="00E4040D"/>
    <w:rsid w:val="00E40545"/>
    <w:rsid w:val="00E40B50"/>
    <w:rsid w:val="00E4111C"/>
    <w:rsid w:val="00E45EB9"/>
    <w:rsid w:val="00E517C7"/>
    <w:rsid w:val="00E56D47"/>
    <w:rsid w:val="00E57EB0"/>
    <w:rsid w:val="00E61644"/>
    <w:rsid w:val="00E61A85"/>
    <w:rsid w:val="00E62C17"/>
    <w:rsid w:val="00E62F42"/>
    <w:rsid w:val="00E64DFF"/>
    <w:rsid w:val="00E6639D"/>
    <w:rsid w:val="00E66FF4"/>
    <w:rsid w:val="00E73BF9"/>
    <w:rsid w:val="00E804B2"/>
    <w:rsid w:val="00E81D06"/>
    <w:rsid w:val="00E81F16"/>
    <w:rsid w:val="00E85755"/>
    <w:rsid w:val="00E906C9"/>
    <w:rsid w:val="00E94AFF"/>
    <w:rsid w:val="00E95155"/>
    <w:rsid w:val="00E962FC"/>
    <w:rsid w:val="00E96704"/>
    <w:rsid w:val="00EA16BF"/>
    <w:rsid w:val="00EA336B"/>
    <w:rsid w:val="00EA3621"/>
    <w:rsid w:val="00EA5982"/>
    <w:rsid w:val="00EA6AC3"/>
    <w:rsid w:val="00EB0951"/>
    <w:rsid w:val="00EB2DCA"/>
    <w:rsid w:val="00EB6FFD"/>
    <w:rsid w:val="00EC411A"/>
    <w:rsid w:val="00EC560A"/>
    <w:rsid w:val="00EC7BD2"/>
    <w:rsid w:val="00ED3322"/>
    <w:rsid w:val="00ED5D9F"/>
    <w:rsid w:val="00ED78A1"/>
    <w:rsid w:val="00EE35BC"/>
    <w:rsid w:val="00EE402C"/>
    <w:rsid w:val="00EE757E"/>
    <w:rsid w:val="00EF05BB"/>
    <w:rsid w:val="00EF13A9"/>
    <w:rsid w:val="00EF564B"/>
    <w:rsid w:val="00EF64E2"/>
    <w:rsid w:val="00EF70B7"/>
    <w:rsid w:val="00EF71D1"/>
    <w:rsid w:val="00F04017"/>
    <w:rsid w:val="00F055DA"/>
    <w:rsid w:val="00F0795B"/>
    <w:rsid w:val="00F13190"/>
    <w:rsid w:val="00F15DDB"/>
    <w:rsid w:val="00F17B31"/>
    <w:rsid w:val="00F207E6"/>
    <w:rsid w:val="00F23C50"/>
    <w:rsid w:val="00F2539B"/>
    <w:rsid w:val="00F30E18"/>
    <w:rsid w:val="00F3281D"/>
    <w:rsid w:val="00F33C9D"/>
    <w:rsid w:val="00F44E9A"/>
    <w:rsid w:val="00F504B7"/>
    <w:rsid w:val="00F51507"/>
    <w:rsid w:val="00F51C1E"/>
    <w:rsid w:val="00F51D89"/>
    <w:rsid w:val="00F53161"/>
    <w:rsid w:val="00F63D5D"/>
    <w:rsid w:val="00F658BC"/>
    <w:rsid w:val="00F674E9"/>
    <w:rsid w:val="00F708D9"/>
    <w:rsid w:val="00F70BEE"/>
    <w:rsid w:val="00F70E49"/>
    <w:rsid w:val="00F718D1"/>
    <w:rsid w:val="00F73E1E"/>
    <w:rsid w:val="00F7764E"/>
    <w:rsid w:val="00F82E92"/>
    <w:rsid w:val="00F8435E"/>
    <w:rsid w:val="00F90ED5"/>
    <w:rsid w:val="00F91FA6"/>
    <w:rsid w:val="00F924C2"/>
    <w:rsid w:val="00F95838"/>
    <w:rsid w:val="00FA0046"/>
    <w:rsid w:val="00FA5D3B"/>
    <w:rsid w:val="00FB07EB"/>
    <w:rsid w:val="00FB2E4B"/>
    <w:rsid w:val="00FB535D"/>
    <w:rsid w:val="00FD66D2"/>
    <w:rsid w:val="00FE0C5D"/>
    <w:rsid w:val="00FE3F30"/>
    <w:rsid w:val="00FE4DB0"/>
    <w:rsid w:val="00FE51BB"/>
    <w:rsid w:val="00FE6E6C"/>
    <w:rsid w:val="00FF1F13"/>
    <w:rsid w:val="00FF26A3"/>
    <w:rsid w:val="00FF4E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65CEF"/>
  <w15:docId w15:val="{E1994B8D-3A81-4740-8D81-A19C1D383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C1A"/>
  </w:style>
  <w:style w:type="paragraph" w:styleId="Heading1">
    <w:name w:val="heading 1"/>
    <w:aliases w:val="Char Char,Heading 11,Char"/>
    <w:basedOn w:val="Normal"/>
    <w:next w:val="Normal"/>
    <w:link w:val="Heading1Char"/>
    <w:uiPriority w:val="9"/>
    <w:qFormat/>
    <w:rsid w:val="005A35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D55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2B320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15F66"/>
    <w:pPr>
      <w:keepNext/>
      <w:keepLines/>
      <w:spacing w:before="200"/>
      <w:outlineLvl w:val="3"/>
    </w:pPr>
    <w:rPr>
      <w:rFonts w:ascii="Calibri Light" w:eastAsia="Times New Roman" w:hAnsi="Calibri Light" w:cs="Times New Roman"/>
      <w:b/>
      <w:bCs/>
      <w:i/>
      <w:iCs/>
      <w:color w:val="5B9BD5"/>
    </w:rPr>
  </w:style>
  <w:style w:type="paragraph" w:styleId="Heading7">
    <w:name w:val="heading 7"/>
    <w:basedOn w:val="Normal"/>
    <w:next w:val="Normal"/>
    <w:link w:val="Heading7Char"/>
    <w:uiPriority w:val="9"/>
    <w:semiHidden/>
    <w:unhideWhenUsed/>
    <w:qFormat/>
    <w:rsid w:val="00AF4237"/>
    <w:pPr>
      <w:keepNext/>
      <w:keepLines/>
      <w:spacing w:before="200"/>
      <w:outlineLvl w:val="6"/>
    </w:pPr>
    <w:rPr>
      <w:rFonts w:ascii="Times New Roman" w:hAnsi="Times New Roman" w:cs="Times New Roman"/>
      <w:b/>
      <w:bCs/>
      <w:sz w:val="24"/>
      <w:szCs w:val="24"/>
      <w:lang w:bidi="ar-IQ"/>
    </w:rPr>
  </w:style>
  <w:style w:type="paragraph" w:styleId="Heading9">
    <w:name w:val="heading 9"/>
    <w:basedOn w:val="Normal"/>
    <w:next w:val="Normal"/>
    <w:link w:val="Heading9Char"/>
    <w:uiPriority w:val="9"/>
    <w:unhideWhenUsed/>
    <w:qFormat/>
    <w:rsid w:val="00AF42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4EDE"/>
    <w:rPr>
      <w:color w:val="808080"/>
    </w:rPr>
  </w:style>
  <w:style w:type="paragraph" w:styleId="BalloonText">
    <w:name w:val="Balloon Text"/>
    <w:basedOn w:val="Normal"/>
    <w:link w:val="BalloonTextChar"/>
    <w:uiPriority w:val="99"/>
    <w:semiHidden/>
    <w:unhideWhenUsed/>
    <w:rsid w:val="00A74E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EDE"/>
    <w:rPr>
      <w:rFonts w:ascii="Tahoma" w:hAnsi="Tahoma" w:cs="Tahoma"/>
      <w:sz w:val="16"/>
      <w:szCs w:val="16"/>
    </w:rPr>
  </w:style>
  <w:style w:type="table" w:styleId="TableGrid">
    <w:name w:val="Table Grid"/>
    <w:basedOn w:val="TableNormal"/>
    <w:uiPriority w:val="59"/>
    <w:rsid w:val="000E70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08D9"/>
    <w:pPr>
      <w:bidi/>
      <w:spacing w:line="240" w:lineRule="auto"/>
    </w:pPr>
  </w:style>
  <w:style w:type="paragraph" w:styleId="ListParagraph">
    <w:name w:val="List Paragraph"/>
    <w:aliases w:val="HEADING 2"/>
    <w:basedOn w:val="Normal"/>
    <w:uiPriority w:val="34"/>
    <w:qFormat/>
    <w:rsid w:val="00637AC8"/>
    <w:pPr>
      <w:ind w:left="720"/>
      <w:contextualSpacing/>
    </w:pPr>
  </w:style>
  <w:style w:type="paragraph" w:styleId="Header">
    <w:name w:val="header"/>
    <w:basedOn w:val="Normal"/>
    <w:link w:val="HeaderChar"/>
    <w:uiPriority w:val="99"/>
    <w:unhideWhenUsed/>
    <w:rsid w:val="007D2DCB"/>
    <w:pPr>
      <w:tabs>
        <w:tab w:val="center" w:pos="4153"/>
        <w:tab w:val="right" w:pos="8306"/>
      </w:tabs>
      <w:spacing w:line="240" w:lineRule="auto"/>
    </w:pPr>
  </w:style>
  <w:style w:type="character" w:customStyle="1" w:styleId="HeaderChar">
    <w:name w:val="Header Char"/>
    <w:basedOn w:val="DefaultParagraphFont"/>
    <w:link w:val="Header"/>
    <w:uiPriority w:val="99"/>
    <w:rsid w:val="007D2DCB"/>
  </w:style>
  <w:style w:type="paragraph" w:styleId="Footer">
    <w:name w:val="footer"/>
    <w:basedOn w:val="Normal"/>
    <w:link w:val="FooterChar"/>
    <w:uiPriority w:val="99"/>
    <w:unhideWhenUsed/>
    <w:rsid w:val="007D2DCB"/>
    <w:pPr>
      <w:tabs>
        <w:tab w:val="center" w:pos="4153"/>
        <w:tab w:val="right" w:pos="8306"/>
      </w:tabs>
      <w:spacing w:line="240" w:lineRule="auto"/>
    </w:pPr>
  </w:style>
  <w:style w:type="character" w:customStyle="1" w:styleId="FooterChar">
    <w:name w:val="Footer Char"/>
    <w:basedOn w:val="DefaultParagraphFont"/>
    <w:link w:val="Footer"/>
    <w:uiPriority w:val="99"/>
    <w:rsid w:val="007D2DCB"/>
  </w:style>
  <w:style w:type="character" w:styleId="Hyperlink">
    <w:name w:val="Hyperlink"/>
    <w:basedOn w:val="DefaultParagraphFont"/>
    <w:uiPriority w:val="99"/>
    <w:unhideWhenUsed/>
    <w:rsid w:val="00BC6549"/>
    <w:rPr>
      <w:color w:val="0000FF" w:themeColor="hyperlink"/>
      <w:u w:val="single"/>
    </w:rPr>
  </w:style>
  <w:style w:type="character" w:customStyle="1" w:styleId="UnresolvedMention1">
    <w:name w:val="Unresolved Mention1"/>
    <w:basedOn w:val="DefaultParagraphFont"/>
    <w:uiPriority w:val="99"/>
    <w:semiHidden/>
    <w:unhideWhenUsed/>
    <w:rsid w:val="00BC6549"/>
    <w:rPr>
      <w:color w:val="605E5C"/>
      <w:shd w:val="clear" w:color="auto" w:fill="E1DFDD"/>
    </w:rPr>
  </w:style>
  <w:style w:type="character" w:customStyle="1" w:styleId="Heading2Char">
    <w:name w:val="Heading 2 Char"/>
    <w:basedOn w:val="DefaultParagraphFont"/>
    <w:link w:val="Heading2"/>
    <w:uiPriority w:val="9"/>
    <w:rsid w:val="00DD55BB"/>
    <w:rPr>
      <w:rFonts w:ascii="Times New Roman" w:eastAsia="Times New Roman" w:hAnsi="Times New Roman" w:cs="Times New Roman"/>
      <w:b/>
      <w:bCs/>
      <w:sz w:val="36"/>
      <w:szCs w:val="36"/>
    </w:rPr>
  </w:style>
  <w:style w:type="character" w:customStyle="1" w:styleId="UnresolvedMention2">
    <w:name w:val="Unresolved Mention2"/>
    <w:basedOn w:val="DefaultParagraphFont"/>
    <w:uiPriority w:val="99"/>
    <w:semiHidden/>
    <w:unhideWhenUsed/>
    <w:rsid w:val="00920AD2"/>
    <w:rPr>
      <w:color w:val="605E5C"/>
      <w:shd w:val="clear" w:color="auto" w:fill="E1DFDD"/>
    </w:rPr>
  </w:style>
  <w:style w:type="paragraph" w:customStyle="1" w:styleId="Default">
    <w:name w:val="Default"/>
    <w:rsid w:val="000600EE"/>
    <w:pPr>
      <w:autoSpaceDE w:val="0"/>
      <w:autoSpaceDN w:val="0"/>
      <w:adjustRightInd w:val="0"/>
      <w:spacing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0600EE"/>
    <w:rPr>
      <w:color w:val="800080" w:themeColor="followedHyperlink"/>
      <w:u w:val="single"/>
    </w:rPr>
  </w:style>
  <w:style w:type="character" w:styleId="CommentReference">
    <w:name w:val="annotation reference"/>
    <w:basedOn w:val="DefaultParagraphFont"/>
    <w:uiPriority w:val="99"/>
    <w:semiHidden/>
    <w:unhideWhenUsed/>
    <w:rsid w:val="000600EE"/>
    <w:rPr>
      <w:sz w:val="16"/>
      <w:szCs w:val="16"/>
    </w:rPr>
  </w:style>
  <w:style w:type="paragraph" w:styleId="CommentText">
    <w:name w:val="annotation text"/>
    <w:basedOn w:val="Normal"/>
    <w:link w:val="CommentTextChar"/>
    <w:uiPriority w:val="99"/>
    <w:unhideWhenUsed/>
    <w:rsid w:val="000600EE"/>
    <w:pPr>
      <w:spacing w:line="240" w:lineRule="auto"/>
    </w:pPr>
    <w:rPr>
      <w:sz w:val="20"/>
      <w:szCs w:val="20"/>
    </w:rPr>
  </w:style>
  <w:style w:type="character" w:customStyle="1" w:styleId="CommentTextChar">
    <w:name w:val="Comment Text Char"/>
    <w:basedOn w:val="DefaultParagraphFont"/>
    <w:link w:val="CommentText"/>
    <w:uiPriority w:val="99"/>
    <w:rsid w:val="000600EE"/>
    <w:rPr>
      <w:sz w:val="20"/>
      <w:szCs w:val="20"/>
    </w:rPr>
  </w:style>
  <w:style w:type="paragraph" w:styleId="CommentSubject">
    <w:name w:val="annotation subject"/>
    <w:basedOn w:val="CommentText"/>
    <w:next w:val="CommentText"/>
    <w:link w:val="CommentSubjectChar"/>
    <w:uiPriority w:val="99"/>
    <w:semiHidden/>
    <w:unhideWhenUsed/>
    <w:rsid w:val="000600EE"/>
    <w:rPr>
      <w:b/>
      <w:bCs/>
    </w:rPr>
  </w:style>
  <w:style w:type="character" w:customStyle="1" w:styleId="CommentSubjectChar">
    <w:name w:val="Comment Subject Char"/>
    <w:basedOn w:val="CommentTextChar"/>
    <w:link w:val="CommentSubject"/>
    <w:uiPriority w:val="99"/>
    <w:semiHidden/>
    <w:rsid w:val="000600EE"/>
    <w:rPr>
      <w:b/>
      <w:bCs/>
      <w:sz w:val="20"/>
      <w:szCs w:val="20"/>
    </w:rPr>
  </w:style>
  <w:style w:type="paragraph" w:styleId="NormalWeb">
    <w:name w:val="Normal (Web)"/>
    <w:basedOn w:val="Normal"/>
    <w:uiPriority w:val="99"/>
    <w:unhideWhenUsed/>
    <w:rsid w:val="00F30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0">
    <w:name w:val="Pa10"/>
    <w:basedOn w:val="Default"/>
    <w:next w:val="Default"/>
    <w:uiPriority w:val="99"/>
    <w:rsid w:val="00F30E18"/>
    <w:pPr>
      <w:spacing w:line="221" w:lineRule="atLeast"/>
    </w:pPr>
    <w:rPr>
      <w:rFonts w:ascii="Minion Pro" w:hAnsi="Minion Pro" w:cstheme="minorBidi"/>
      <w:color w:val="auto"/>
    </w:rPr>
  </w:style>
  <w:style w:type="paragraph" w:customStyle="1" w:styleId="p">
    <w:name w:val="p"/>
    <w:basedOn w:val="Normal"/>
    <w:rsid w:val="00F30E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A4"/>
    <w:uiPriority w:val="99"/>
    <w:rsid w:val="00F30E18"/>
    <w:rPr>
      <w:color w:val="000000"/>
      <w:sz w:val="16"/>
      <w:szCs w:val="16"/>
    </w:rPr>
  </w:style>
  <w:style w:type="paragraph" w:styleId="HTMLPreformatted">
    <w:name w:val="HTML Preformatted"/>
    <w:basedOn w:val="Normal"/>
    <w:link w:val="HTMLPreformattedChar"/>
    <w:uiPriority w:val="99"/>
    <w:unhideWhenUsed/>
    <w:rsid w:val="00F30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0E18"/>
    <w:rPr>
      <w:rFonts w:ascii="Courier New" w:eastAsia="Times New Roman" w:hAnsi="Courier New" w:cs="Courier New"/>
      <w:sz w:val="20"/>
      <w:szCs w:val="20"/>
    </w:rPr>
  </w:style>
  <w:style w:type="numbering" w:customStyle="1" w:styleId="NoList1">
    <w:name w:val="No List1"/>
    <w:next w:val="NoList"/>
    <w:uiPriority w:val="99"/>
    <w:semiHidden/>
    <w:unhideWhenUsed/>
    <w:rsid w:val="009F71EA"/>
  </w:style>
  <w:style w:type="paragraph" w:customStyle="1" w:styleId="Text">
    <w:name w:val="Text"/>
    <w:basedOn w:val="Normal"/>
    <w:rsid w:val="009F71EA"/>
    <w:pPr>
      <w:widowControl w:val="0"/>
      <w:autoSpaceDE w:val="0"/>
      <w:autoSpaceDN w:val="0"/>
      <w:spacing w:line="252" w:lineRule="auto"/>
      <w:ind w:firstLine="202"/>
      <w:jc w:val="both"/>
    </w:pPr>
    <w:rPr>
      <w:rFonts w:ascii="Times New Roman" w:eastAsia="Times New Roman" w:hAnsi="Times New Roman" w:cs="Times New Roman"/>
      <w:sz w:val="20"/>
      <w:szCs w:val="20"/>
    </w:rPr>
  </w:style>
  <w:style w:type="character" w:customStyle="1" w:styleId="Heading1Char">
    <w:name w:val="Heading 1 Char"/>
    <w:aliases w:val="Char Char Char,Heading 11 Char,Char Char1"/>
    <w:basedOn w:val="DefaultParagraphFont"/>
    <w:link w:val="Heading1"/>
    <w:uiPriority w:val="9"/>
    <w:rsid w:val="005A35EB"/>
    <w:rPr>
      <w:rFonts w:asciiTheme="majorHAnsi" w:eastAsiaTheme="majorEastAsia" w:hAnsiTheme="majorHAnsi" w:cstheme="majorBidi"/>
      <w:b/>
      <w:bCs/>
      <w:color w:val="365F91" w:themeColor="accent1" w:themeShade="BF"/>
      <w:sz w:val="28"/>
      <w:szCs w:val="28"/>
    </w:rPr>
  </w:style>
  <w:style w:type="paragraph" w:customStyle="1" w:styleId="a">
    <w:name w:val="محاذاة رأس الصفحة لليسار"/>
    <w:basedOn w:val="Normal"/>
    <w:uiPriority w:val="35"/>
    <w:qFormat/>
    <w:rsid w:val="00D71A51"/>
    <w:pPr>
      <w:pBdr>
        <w:bottom w:val="dashed" w:sz="4" w:space="18" w:color="7F7F7F" w:themeColor="text1" w:themeTint="80"/>
      </w:pBdr>
      <w:tabs>
        <w:tab w:val="center" w:pos="4320"/>
        <w:tab w:val="right" w:pos="8640"/>
      </w:tabs>
      <w:spacing w:line="396" w:lineRule="auto"/>
    </w:pPr>
    <w:rPr>
      <w:rFonts w:eastAsiaTheme="minorEastAsia"/>
      <w:color w:val="7F7F7F" w:themeColor="text1" w:themeTint="80"/>
      <w:sz w:val="20"/>
      <w:szCs w:val="20"/>
      <w:lang w:eastAsia="zh-CN"/>
    </w:rPr>
  </w:style>
  <w:style w:type="character" w:customStyle="1" w:styleId="a0">
    <w:name w:val="_"/>
    <w:basedOn w:val="DefaultParagraphFont"/>
    <w:rsid w:val="00D71A51"/>
  </w:style>
  <w:style w:type="numbering" w:customStyle="1" w:styleId="NoList2">
    <w:name w:val="No List2"/>
    <w:next w:val="NoList"/>
    <w:uiPriority w:val="99"/>
    <w:semiHidden/>
    <w:unhideWhenUsed/>
    <w:rsid w:val="009542C9"/>
  </w:style>
  <w:style w:type="table" w:customStyle="1" w:styleId="LightShading1">
    <w:name w:val="Light Shading1"/>
    <w:basedOn w:val="TableNormal"/>
    <w:uiPriority w:val="60"/>
    <w:rsid w:val="009542C9"/>
    <w:pPr>
      <w:spacing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9542C9"/>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A29FE"/>
    <w:pPr>
      <w:pBdr>
        <w:top w:val="nil"/>
        <w:left w:val="nil"/>
        <w:bottom w:val="nil"/>
        <w:right w:val="nil"/>
        <w:between w:val="nil"/>
        <w:bar w:val="nil"/>
      </w:pBdr>
      <w:bidi/>
    </w:pPr>
    <w:rPr>
      <w:rFonts w:ascii="Calibri" w:eastAsia="Arial Unicode MS" w:hAnsi="Calibri" w:cs="Arial Unicode MS"/>
      <w:color w:val="000000"/>
      <w:u w:color="000000"/>
      <w:bdr w:val="nil"/>
    </w:rPr>
  </w:style>
  <w:style w:type="table" w:customStyle="1" w:styleId="TableGrid2">
    <w:name w:val="Table Grid2"/>
    <w:basedOn w:val="TableNormal"/>
    <w:next w:val="TableGrid"/>
    <w:uiPriority w:val="59"/>
    <w:rsid w:val="005F65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85101"/>
    <w:rPr>
      <w:rFonts w:ascii="AdvPA183" w:hAnsi="AdvPA183" w:hint="default"/>
      <w:b w:val="0"/>
      <w:bCs w:val="0"/>
      <w:i w:val="0"/>
      <w:iCs w:val="0"/>
      <w:color w:val="000000"/>
      <w:sz w:val="18"/>
      <w:szCs w:val="18"/>
    </w:rPr>
  </w:style>
  <w:style w:type="character" w:customStyle="1" w:styleId="fontstyle21">
    <w:name w:val="fontstyle21"/>
    <w:basedOn w:val="DefaultParagraphFont"/>
    <w:rsid w:val="004A58B1"/>
    <w:rPr>
      <w:rFonts w:ascii="TimesNewRomanPSMT" w:hAnsi="TimesNewRomanPSMT" w:hint="default"/>
      <w:b w:val="0"/>
      <w:bCs w:val="0"/>
      <w:i w:val="0"/>
      <w:iCs w:val="0"/>
      <w:color w:val="000000"/>
      <w:sz w:val="24"/>
      <w:szCs w:val="24"/>
    </w:rPr>
  </w:style>
  <w:style w:type="paragraph" w:styleId="BodyText3">
    <w:name w:val="Body Text 3"/>
    <w:basedOn w:val="Normal"/>
    <w:link w:val="BodyText3Char"/>
    <w:uiPriority w:val="99"/>
    <w:unhideWhenUsed/>
    <w:rsid w:val="00C91D32"/>
    <w:pPr>
      <w:spacing w:after="160" w:line="240" w:lineRule="auto"/>
    </w:pPr>
    <w:rPr>
      <w:rFonts w:asciiTheme="majorBidi" w:hAnsiTheme="majorBidi" w:cstheme="majorBidi"/>
      <w:b/>
      <w:bCs/>
      <w:sz w:val="36"/>
      <w:szCs w:val="36"/>
    </w:rPr>
  </w:style>
  <w:style w:type="character" w:customStyle="1" w:styleId="BodyText3Char">
    <w:name w:val="Body Text 3 Char"/>
    <w:basedOn w:val="DefaultParagraphFont"/>
    <w:link w:val="BodyText3"/>
    <w:uiPriority w:val="99"/>
    <w:rsid w:val="00C91D32"/>
    <w:rPr>
      <w:rFonts w:asciiTheme="majorBidi" w:hAnsiTheme="majorBidi" w:cstheme="majorBidi"/>
      <w:b/>
      <w:bCs/>
      <w:sz w:val="36"/>
      <w:szCs w:val="36"/>
    </w:rPr>
  </w:style>
  <w:style w:type="character" w:customStyle="1" w:styleId="Heading9Char">
    <w:name w:val="Heading 9 Char"/>
    <w:basedOn w:val="DefaultParagraphFont"/>
    <w:link w:val="Heading9"/>
    <w:uiPriority w:val="9"/>
    <w:rsid w:val="00AF4237"/>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AF4237"/>
    <w:pPr>
      <w:spacing w:after="120"/>
    </w:pPr>
  </w:style>
  <w:style w:type="character" w:customStyle="1" w:styleId="BodyTextChar">
    <w:name w:val="Body Text Char"/>
    <w:basedOn w:val="DefaultParagraphFont"/>
    <w:link w:val="BodyText"/>
    <w:uiPriority w:val="99"/>
    <w:rsid w:val="00AF4237"/>
  </w:style>
  <w:style w:type="paragraph" w:styleId="BodyTextIndent">
    <w:name w:val="Body Text Indent"/>
    <w:basedOn w:val="Normal"/>
    <w:link w:val="BodyTextIndentChar"/>
    <w:uiPriority w:val="99"/>
    <w:unhideWhenUsed/>
    <w:rsid w:val="00AF4237"/>
    <w:pPr>
      <w:spacing w:after="120"/>
      <w:ind w:left="360"/>
    </w:pPr>
  </w:style>
  <w:style w:type="character" w:customStyle="1" w:styleId="BodyTextIndentChar">
    <w:name w:val="Body Text Indent Char"/>
    <w:basedOn w:val="DefaultParagraphFont"/>
    <w:link w:val="BodyTextIndent"/>
    <w:uiPriority w:val="99"/>
    <w:rsid w:val="00AF4237"/>
  </w:style>
  <w:style w:type="paragraph" w:customStyle="1" w:styleId="Heading71">
    <w:name w:val="Heading 71"/>
    <w:basedOn w:val="Normal"/>
    <w:next w:val="Normal"/>
    <w:uiPriority w:val="9"/>
    <w:unhideWhenUsed/>
    <w:qFormat/>
    <w:rsid w:val="00AF4237"/>
    <w:pPr>
      <w:keepNext/>
      <w:spacing w:after="160" w:line="240" w:lineRule="auto"/>
      <w:jc w:val="center"/>
      <w:outlineLvl w:val="6"/>
    </w:pPr>
    <w:rPr>
      <w:rFonts w:ascii="Times New Roman" w:hAnsi="Times New Roman" w:cs="Times New Roman"/>
      <w:b/>
      <w:bCs/>
      <w:sz w:val="24"/>
      <w:szCs w:val="24"/>
      <w:lang w:bidi="ar-IQ"/>
    </w:rPr>
  </w:style>
  <w:style w:type="numbering" w:customStyle="1" w:styleId="NoList3">
    <w:name w:val="No List3"/>
    <w:next w:val="NoList"/>
    <w:uiPriority w:val="99"/>
    <w:semiHidden/>
    <w:unhideWhenUsed/>
    <w:rsid w:val="00AF4237"/>
  </w:style>
  <w:style w:type="character" w:customStyle="1" w:styleId="Heading7Char">
    <w:name w:val="Heading 7 Char"/>
    <w:basedOn w:val="DefaultParagraphFont"/>
    <w:link w:val="Heading7"/>
    <w:uiPriority w:val="9"/>
    <w:rsid w:val="00AF4237"/>
    <w:rPr>
      <w:rFonts w:ascii="Times New Roman" w:hAnsi="Times New Roman" w:cs="Times New Roman"/>
      <w:b/>
      <w:bCs/>
      <w:sz w:val="24"/>
      <w:szCs w:val="24"/>
      <w:lang w:bidi="ar-IQ"/>
    </w:rPr>
  </w:style>
  <w:style w:type="character" w:customStyle="1" w:styleId="1">
    <w:name w:val="إشارة لم يتم حلها1"/>
    <w:basedOn w:val="DefaultParagraphFont"/>
    <w:uiPriority w:val="99"/>
    <w:semiHidden/>
    <w:unhideWhenUsed/>
    <w:rsid w:val="00AF4237"/>
    <w:rPr>
      <w:color w:val="605E5C"/>
      <w:shd w:val="clear" w:color="auto" w:fill="E1DFDD"/>
    </w:rPr>
  </w:style>
  <w:style w:type="character" w:customStyle="1" w:styleId="Heading7Char1">
    <w:name w:val="Heading 7 Char1"/>
    <w:basedOn w:val="DefaultParagraphFont"/>
    <w:uiPriority w:val="9"/>
    <w:semiHidden/>
    <w:rsid w:val="00AF4237"/>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rsid w:val="002B320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D941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4172"/>
    <w:rPr>
      <w:rFonts w:asciiTheme="majorHAnsi" w:eastAsiaTheme="majorEastAsia" w:hAnsiTheme="majorHAnsi" w:cstheme="majorBidi"/>
      <w:color w:val="17365D" w:themeColor="text2" w:themeShade="BF"/>
      <w:spacing w:val="5"/>
      <w:kern w:val="28"/>
      <w:sz w:val="52"/>
      <w:szCs w:val="52"/>
    </w:rPr>
  </w:style>
  <w:style w:type="character" w:customStyle="1" w:styleId="authors-list-item">
    <w:name w:val="authors-list-item"/>
    <w:basedOn w:val="DefaultParagraphFont"/>
    <w:rsid w:val="00D94172"/>
  </w:style>
  <w:style w:type="character" w:customStyle="1" w:styleId="author-sup-separator">
    <w:name w:val="author-sup-separator"/>
    <w:basedOn w:val="DefaultParagraphFont"/>
    <w:rsid w:val="00D94172"/>
  </w:style>
  <w:style w:type="character" w:customStyle="1" w:styleId="comma">
    <w:name w:val="comma"/>
    <w:basedOn w:val="DefaultParagraphFont"/>
    <w:rsid w:val="00D94172"/>
  </w:style>
  <w:style w:type="numbering" w:customStyle="1" w:styleId="NoList4">
    <w:name w:val="No List4"/>
    <w:next w:val="NoList"/>
    <w:uiPriority w:val="99"/>
    <w:semiHidden/>
    <w:unhideWhenUsed/>
    <w:rsid w:val="000F5C9A"/>
  </w:style>
  <w:style w:type="character" w:styleId="Emphasis">
    <w:name w:val="Emphasis"/>
    <w:basedOn w:val="DefaultParagraphFont"/>
    <w:uiPriority w:val="20"/>
    <w:qFormat/>
    <w:rsid w:val="000F5C9A"/>
    <w:rPr>
      <w:i/>
      <w:iCs/>
    </w:rPr>
  </w:style>
  <w:style w:type="character" w:customStyle="1" w:styleId="Heading4Char">
    <w:name w:val="Heading 4 Char"/>
    <w:basedOn w:val="DefaultParagraphFont"/>
    <w:link w:val="Heading4"/>
    <w:uiPriority w:val="9"/>
    <w:rsid w:val="00D15F66"/>
    <w:rPr>
      <w:rFonts w:ascii="Calibri Light" w:eastAsia="Times New Roman" w:hAnsi="Calibri Light" w:cs="Times New Roman"/>
      <w:b/>
      <w:bCs/>
      <w:i/>
      <w:iCs/>
      <w:color w:val="5B9BD5"/>
    </w:rPr>
  </w:style>
  <w:style w:type="paragraph" w:customStyle="1" w:styleId="21">
    <w:name w:val="عنوان 21"/>
    <w:basedOn w:val="Normal"/>
    <w:next w:val="Normal"/>
    <w:uiPriority w:val="9"/>
    <w:unhideWhenUsed/>
    <w:qFormat/>
    <w:rsid w:val="00D15F66"/>
    <w:pPr>
      <w:keepNext/>
      <w:keepLines/>
      <w:spacing w:before="200"/>
      <w:outlineLvl w:val="1"/>
    </w:pPr>
    <w:rPr>
      <w:rFonts w:ascii="Calibri Light" w:eastAsia="Times New Roman" w:hAnsi="Calibri Light" w:cs="Times New Roman"/>
      <w:b/>
      <w:bCs/>
      <w:color w:val="5B9BD5"/>
      <w:sz w:val="26"/>
      <w:szCs w:val="26"/>
    </w:rPr>
  </w:style>
  <w:style w:type="paragraph" w:customStyle="1" w:styleId="31">
    <w:name w:val="عنوان 31"/>
    <w:basedOn w:val="Normal"/>
    <w:next w:val="Normal"/>
    <w:uiPriority w:val="9"/>
    <w:unhideWhenUsed/>
    <w:qFormat/>
    <w:rsid w:val="00D15F66"/>
    <w:pPr>
      <w:keepNext/>
      <w:keepLines/>
      <w:spacing w:before="200"/>
      <w:outlineLvl w:val="2"/>
    </w:pPr>
    <w:rPr>
      <w:rFonts w:ascii="Calibri Light" w:eastAsia="Times New Roman" w:hAnsi="Calibri Light" w:cs="Times New Roman"/>
      <w:b/>
      <w:bCs/>
      <w:color w:val="5B9BD5"/>
    </w:rPr>
  </w:style>
  <w:style w:type="paragraph" w:customStyle="1" w:styleId="41">
    <w:name w:val="عنوان 41"/>
    <w:basedOn w:val="Normal"/>
    <w:next w:val="Normal"/>
    <w:uiPriority w:val="9"/>
    <w:unhideWhenUsed/>
    <w:qFormat/>
    <w:rsid w:val="00D15F66"/>
    <w:pPr>
      <w:keepNext/>
      <w:keepLines/>
      <w:spacing w:before="200"/>
      <w:outlineLvl w:val="3"/>
    </w:pPr>
    <w:rPr>
      <w:rFonts w:ascii="Calibri Light" w:eastAsia="Times New Roman" w:hAnsi="Calibri Light" w:cs="Times New Roman"/>
      <w:b/>
      <w:bCs/>
      <w:i/>
      <w:iCs/>
      <w:color w:val="5B9BD5"/>
    </w:rPr>
  </w:style>
  <w:style w:type="numbering" w:customStyle="1" w:styleId="10">
    <w:name w:val="بلا قائمة1"/>
    <w:next w:val="NoList"/>
    <w:uiPriority w:val="99"/>
    <w:semiHidden/>
    <w:unhideWhenUsed/>
    <w:rsid w:val="00D15F66"/>
  </w:style>
  <w:style w:type="character" w:customStyle="1" w:styleId="Hyperlink1">
    <w:name w:val="Hyperlink1"/>
    <w:basedOn w:val="DefaultParagraphFont"/>
    <w:uiPriority w:val="99"/>
    <w:unhideWhenUsed/>
    <w:rsid w:val="00D15F66"/>
    <w:rPr>
      <w:color w:val="0563C1"/>
      <w:u w:val="single"/>
    </w:rPr>
  </w:style>
  <w:style w:type="character" w:customStyle="1" w:styleId="11">
    <w:name w:val="تأكيد دقيق1"/>
    <w:basedOn w:val="DefaultParagraphFont"/>
    <w:uiPriority w:val="19"/>
    <w:qFormat/>
    <w:rsid w:val="00D15F66"/>
    <w:rPr>
      <w:i/>
      <w:iCs/>
      <w:color w:val="808080"/>
    </w:rPr>
  </w:style>
  <w:style w:type="paragraph" w:customStyle="1" w:styleId="12">
    <w:name w:val="عنوان فرعي1"/>
    <w:basedOn w:val="Normal"/>
    <w:next w:val="Normal"/>
    <w:uiPriority w:val="11"/>
    <w:qFormat/>
    <w:rsid w:val="00D15F66"/>
    <w:pPr>
      <w:numPr>
        <w:ilvl w:val="1"/>
      </w:numPr>
    </w:pPr>
    <w:rPr>
      <w:rFonts w:ascii="Calibri Light" w:eastAsia="Times New Roman" w:hAnsi="Calibri Light" w:cs="Times New Roman"/>
      <w:i/>
      <w:iCs/>
      <w:color w:val="5B9BD5"/>
      <w:spacing w:val="15"/>
      <w:sz w:val="24"/>
      <w:szCs w:val="24"/>
    </w:rPr>
  </w:style>
  <w:style w:type="character" w:customStyle="1" w:styleId="SubtitleChar">
    <w:name w:val="Subtitle Char"/>
    <w:basedOn w:val="DefaultParagraphFont"/>
    <w:link w:val="Subtitle"/>
    <w:uiPriority w:val="11"/>
    <w:rsid w:val="00D15F66"/>
    <w:rPr>
      <w:rFonts w:ascii="Calibri Light" w:eastAsia="Times New Roman" w:hAnsi="Calibri Light" w:cs="Times New Roman"/>
      <w:i/>
      <w:iCs/>
      <w:color w:val="5B9BD5"/>
      <w:spacing w:val="15"/>
      <w:sz w:val="24"/>
      <w:szCs w:val="24"/>
    </w:rPr>
  </w:style>
  <w:style w:type="paragraph" w:customStyle="1" w:styleId="13">
    <w:name w:val="العنوان1"/>
    <w:basedOn w:val="Normal"/>
    <w:next w:val="Normal"/>
    <w:uiPriority w:val="10"/>
    <w:qFormat/>
    <w:rsid w:val="00D15F66"/>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paragraph" w:customStyle="1" w:styleId="14">
    <w:name w:val="اقتباس1"/>
    <w:basedOn w:val="Normal"/>
    <w:next w:val="Normal"/>
    <w:uiPriority w:val="29"/>
    <w:qFormat/>
    <w:rsid w:val="00D15F66"/>
    <w:rPr>
      <w:i/>
      <w:iCs/>
      <w:color w:val="000000"/>
    </w:rPr>
  </w:style>
  <w:style w:type="character" w:customStyle="1" w:styleId="QuoteChar">
    <w:name w:val="Quote Char"/>
    <w:basedOn w:val="DefaultParagraphFont"/>
    <w:link w:val="Quote"/>
    <w:uiPriority w:val="29"/>
    <w:rsid w:val="00D15F66"/>
    <w:rPr>
      <w:i/>
      <w:iCs/>
      <w:color w:val="000000"/>
    </w:rPr>
  </w:style>
  <w:style w:type="character" w:customStyle="1" w:styleId="Char1">
    <w:name w:val="رأس الصفحة Char1"/>
    <w:basedOn w:val="DefaultParagraphFont"/>
    <w:uiPriority w:val="99"/>
    <w:semiHidden/>
    <w:rsid w:val="00D15F66"/>
  </w:style>
  <w:style w:type="character" w:customStyle="1" w:styleId="Char10">
    <w:name w:val="تذييل الصفحة Char1"/>
    <w:basedOn w:val="DefaultParagraphFont"/>
    <w:uiPriority w:val="99"/>
    <w:semiHidden/>
    <w:rsid w:val="00D15F66"/>
  </w:style>
  <w:style w:type="character" w:customStyle="1" w:styleId="2Char1">
    <w:name w:val="عنوان 2 Char1"/>
    <w:basedOn w:val="DefaultParagraphFont"/>
    <w:uiPriority w:val="9"/>
    <w:semiHidden/>
    <w:rsid w:val="00D15F66"/>
    <w:rPr>
      <w:rFonts w:ascii="Cambria" w:eastAsia="Times New Roman" w:hAnsi="Cambria" w:cs="Times New Roman"/>
      <w:b/>
      <w:bCs/>
      <w:color w:val="4F81BD"/>
      <w:sz w:val="26"/>
      <w:szCs w:val="26"/>
    </w:rPr>
  </w:style>
  <w:style w:type="character" w:customStyle="1" w:styleId="3Char1">
    <w:name w:val="عنوان 3 Char1"/>
    <w:basedOn w:val="DefaultParagraphFont"/>
    <w:uiPriority w:val="9"/>
    <w:semiHidden/>
    <w:rsid w:val="00D15F66"/>
    <w:rPr>
      <w:rFonts w:ascii="Cambria" w:eastAsia="Times New Roman" w:hAnsi="Cambria" w:cs="Times New Roman"/>
      <w:b/>
      <w:bCs/>
      <w:color w:val="4F81BD"/>
    </w:rPr>
  </w:style>
  <w:style w:type="character" w:customStyle="1" w:styleId="4Char1">
    <w:name w:val="عنوان 4 Char1"/>
    <w:basedOn w:val="DefaultParagraphFont"/>
    <w:uiPriority w:val="9"/>
    <w:semiHidden/>
    <w:rsid w:val="00D15F66"/>
    <w:rPr>
      <w:rFonts w:ascii="Cambria" w:eastAsia="Times New Roman" w:hAnsi="Cambria" w:cs="Times New Roman"/>
      <w:b/>
      <w:bCs/>
      <w:i/>
      <w:iCs/>
      <w:color w:val="4F81BD"/>
    </w:rPr>
  </w:style>
  <w:style w:type="character" w:customStyle="1" w:styleId="SubtleEmphasis1">
    <w:name w:val="Subtle Emphasis1"/>
    <w:basedOn w:val="DefaultParagraphFont"/>
    <w:uiPriority w:val="19"/>
    <w:qFormat/>
    <w:rsid w:val="00D15F66"/>
    <w:rPr>
      <w:i/>
      <w:iCs/>
      <w:color w:val="808080"/>
    </w:rPr>
  </w:style>
  <w:style w:type="paragraph" w:styleId="Subtitle">
    <w:name w:val="Subtitle"/>
    <w:basedOn w:val="Normal"/>
    <w:next w:val="Normal"/>
    <w:link w:val="SubtitleChar"/>
    <w:uiPriority w:val="11"/>
    <w:qFormat/>
    <w:rsid w:val="00D15F66"/>
    <w:pPr>
      <w:numPr>
        <w:ilvl w:val="1"/>
      </w:numPr>
    </w:pPr>
    <w:rPr>
      <w:rFonts w:ascii="Calibri Light" w:eastAsia="Times New Roman" w:hAnsi="Calibri Light" w:cs="Times New Roman"/>
      <w:i/>
      <w:iCs/>
      <w:color w:val="5B9BD5"/>
      <w:spacing w:val="15"/>
      <w:sz w:val="24"/>
      <w:szCs w:val="24"/>
    </w:rPr>
  </w:style>
  <w:style w:type="character" w:customStyle="1" w:styleId="SubtitleChar1">
    <w:name w:val="Subtitle Char1"/>
    <w:basedOn w:val="DefaultParagraphFont"/>
    <w:uiPriority w:val="11"/>
    <w:rsid w:val="00D15F66"/>
    <w:rPr>
      <w:rFonts w:asciiTheme="majorHAnsi" w:eastAsiaTheme="majorEastAsia" w:hAnsiTheme="majorHAnsi" w:cstheme="majorBidi"/>
      <w:i/>
      <w:iCs/>
      <w:color w:val="4F81BD" w:themeColor="accent1"/>
      <w:spacing w:val="15"/>
      <w:sz w:val="24"/>
      <w:szCs w:val="24"/>
    </w:rPr>
  </w:style>
  <w:style w:type="character" w:customStyle="1" w:styleId="Char11">
    <w:name w:val="عنوان فرعي Char1"/>
    <w:basedOn w:val="DefaultParagraphFont"/>
    <w:uiPriority w:val="11"/>
    <w:rsid w:val="00D15F66"/>
    <w:rPr>
      <w:rFonts w:ascii="Cambria" w:eastAsia="Times New Roman" w:hAnsi="Cambria" w:cs="Times New Roman"/>
      <w:i/>
      <w:iCs/>
      <w:color w:val="4F81BD"/>
      <w:spacing w:val="15"/>
      <w:sz w:val="24"/>
      <w:szCs w:val="24"/>
    </w:rPr>
  </w:style>
  <w:style w:type="character" w:customStyle="1" w:styleId="Char12">
    <w:name w:val="العنوان Char1"/>
    <w:basedOn w:val="DefaultParagraphFont"/>
    <w:uiPriority w:val="10"/>
    <w:rsid w:val="00D15F66"/>
    <w:rPr>
      <w:rFonts w:ascii="Cambria" w:eastAsia="Times New Roman" w:hAnsi="Cambria" w:cs="Times New Roman"/>
      <w:color w:val="17365D"/>
      <w:spacing w:val="5"/>
      <w:kern w:val="28"/>
      <w:sz w:val="52"/>
      <w:szCs w:val="52"/>
    </w:rPr>
  </w:style>
  <w:style w:type="paragraph" w:styleId="Quote">
    <w:name w:val="Quote"/>
    <w:basedOn w:val="Normal"/>
    <w:next w:val="Normal"/>
    <w:link w:val="QuoteChar"/>
    <w:uiPriority w:val="29"/>
    <w:qFormat/>
    <w:rsid w:val="00D15F66"/>
    <w:rPr>
      <w:i/>
      <w:iCs/>
      <w:color w:val="000000"/>
    </w:rPr>
  </w:style>
  <w:style w:type="character" w:customStyle="1" w:styleId="QuoteChar1">
    <w:name w:val="Quote Char1"/>
    <w:basedOn w:val="DefaultParagraphFont"/>
    <w:uiPriority w:val="29"/>
    <w:rsid w:val="00D15F66"/>
    <w:rPr>
      <w:i/>
      <w:iCs/>
      <w:color w:val="000000" w:themeColor="text1"/>
    </w:rPr>
  </w:style>
  <w:style w:type="character" w:customStyle="1" w:styleId="Char13">
    <w:name w:val="اقتباس Char1"/>
    <w:basedOn w:val="DefaultParagraphFont"/>
    <w:uiPriority w:val="29"/>
    <w:rsid w:val="00D15F66"/>
    <w:rPr>
      <w:i/>
      <w:iCs/>
      <w:color w:val="000000"/>
    </w:rPr>
  </w:style>
  <w:style w:type="numbering" w:customStyle="1" w:styleId="2">
    <w:name w:val="بلا قائمة2"/>
    <w:next w:val="NoList"/>
    <w:uiPriority w:val="99"/>
    <w:semiHidden/>
    <w:unhideWhenUsed/>
    <w:rsid w:val="00D15F66"/>
  </w:style>
  <w:style w:type="paragraph" w:styleId="FootnoteText">
    <w:name w:val="footnote text"/>
    <w:basedOn w:val="Normal"/>
    <w:link w:val="FootnoteTextChar"/>
    <w:uiPriority w:val="99"/>
    <w:unhideWhenUsed/>
    <w:rsid w:val="00D15F66"/>
    <w:pPr>
      <w:spacing w:line="240" w:lineRule="auto"/>
    </w:pPr>
    <w:rPr>
      <w:sz w:val="20"/>
      <w:szCs w:val="20"/>
    </w:rPr>
  </w:style>
  <w:style w:type="character" w:customStyle="1" w:styleId="FootnoteTextChar">
    <w:name w:val="Footnote Text Char"/>
    <w:basedOn w:val="DefaultParagraphFont"/>
    <w:link w:val="FootnoteText"/>
    <w:uiPriority w:val="99"/>
    <w:rsid w:val="00D15F66"/>
    <w:rPr>
      <w:sz w:val="20"/>
      <w:szCs w:val="20"/>
    </w:rPr>
  </w:style>
  <w:style w:type="character" w:styleId="FootnoteReference">
    <w:name w:val="footnote reference"/>
    <w:basedOn w:val="DefaultParagraphFont"/>
    <w:uiPriority w:val="99"/>
    <w:unhideWhenUsed/>
    <w:rsid w:val="00D15F66"/>
    <w:rPr>
      <w:vertAlign w:val="superscript"/>
    </w:rPr>
  </w:style>
  <w:style w:type="character" w:styleId="LineNumber">
    <w:name w:val="line number"/>
    <w:basedOn w:val="DefaultParagraphFont"/>
    <w:uiPriority w:val="99"/>
    <w:semiHidden/>
    <w:unhideWhenUsed/>
    <w:rsid w:val="00D15F66"/>
  </w:style>
  <w:style w:type="character" w:styleId="Strong">
    <w:name w:val="Strong"/>
    <w:uiPriority w:val="22"/>
    <w:qFormat/>
    <w:rsid w:val="00D15F66"/>
    <w:rPr>
      <w:b/>
      <w:bCs/>
    </w:rPr>
  </w:style>
  <w:style w:type="character" w:styleId="SubtleEmphasis">
    <w:name w:val="Subtle Emphasis"/>
    <w:basedOn w:val="DefaultParagraphFont"/>
    <w:uiPriority w:val="19"/>
    <w:qFormat/>
    <w:rsid w:val="00D15F66"/>
    <w:rPr>
      <w:i/>
      <w:iCs/>
      <w:color w:val="808080" w:themeColor="text1" w:themeTint="7F"/>
    </w:rPr>
  </w:style>
  <w:style w:type="table" w:customStyle="1" w:styleId="TableGrid3">
    <w:name w:val="Table Grid3"/>
    <w:basedOn w:val="TableNormal"/>
    <w:next w:val="TableGrid"/>
    <w:uiPriority w:val="59"/>
    <w:rsid w:val="00C2093B"/>
    <w:pPr>
      <w:widowControl w:val="0"/>
      <w:autoSpaceDE w:val="0"/>
      <w:autoSpaceDN w:val="0"/>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6451E"/>
    <w:pPr>
      <w:bidi/>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B4A83"/>
  </w:style>
  <w:style w:type="paragraph" w:customStyle="1" w:styleId="AuthorEmail">
    <w:name w:val="Author Email"/>
    <w:basedOn w:val="Normal"/>
    <w:qFormat/>
    <w:rsid w:val="00CB4A83"/>
    <w:pPr>
      <w:jc w:val="center"/>
    </w:pPr>
  </w:style>
  <w:style w:type="paragraph" w:customStyle="1" w:styleId="TableCaption">
    <w:name w:val="Table Caption"/>
    <w:basedOn w:val="Normal"/>
    <w:qFormat/>
    <w:rsid w:val="00CB4A83"/>
    <w:pPr>
      <w:spacing w:before="120"/>
      <w:jc w:val="center"/>
    </w:pPr>
    <w:rPr>
      <w:sz w:val="18"/>
      <w:szCs w:val="18"/>
    </w:rPr>
  </w:style>
  <w:style w:type="table" w:customStyle="1" w:styleId="TableGrid5">
    <w:name w:val="Table Grid5"/>
    <w:basedOn w:val="TableNormal"/>
    <w:next w:val="TableGrid"/>
    <w:rsid w:val="00CB4A83"/>
    <w:pPr>
      <w:bidi/>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شبكة جدول1"/>
    <w:basedOn w:val="TableNormal"/>
    <w:next w:val="TableGrid"/>
    <w:rsid w:val="00CB4A83"/>
    <w:pPr>
      <w:bidi/>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rsid w:val="00CB4A83"/>
    <w:pPr>
      <w:spacing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B1530"/>
  </w:style>
  <w:style w:type="paragraph" w:styleId="Caption">
    <w:name w:val="caption"/>
    <w:basedOn w:val="Normal"/>
    <w:next w:val="Normal"/>
    <w:uiPriority w:val="35"/>
    <w:qFormat/>
    <w:rsid w:val="007B1530"/>
    <w:pPr>
      <w:spacing w:before="240" w:after="240" w:afterAutospacing="1" w:line="360" w:lineRule="auto"/>
      <w:ind w:left="284" w:right="284"/>
      <w:jc w:val="center"/>
    </w:pPr>
    <w:rPr>
      <w:rFonts w:ascii="Times New Roman" w:eastAsia="Times New Roman" w:hAnsi="Times New Roman" w:cs="Times New Roman"/>
      <w:sz w:val="20"/>
      <w:szCs w:val="20"/>
    </w:rPr>
  </w:style>
  <w:style w:type="paragraph" w:customStyle="1" w:styleId="ContentICMAAE">
    <w:name w:val="Content ICMAAE"/>
    <w:basedOn w:val="Normal"/>
    <w:link w:val="ContentICMAAEChar"/>
    <w:qFormat/>
    <w:rsid w:val="007B1530"/>
    <w:pPr>
      <w:spacing w:after="100" w:afterAutospacing="1" w:line="360" w:lineRule="auto"/>
      <w:ind w:firstLine="270"/>
      <w:jc w:val="center"/>
    </w:pPr>
    <w:rPr>
      <w:rFonts w:ascii="Times New Roman" w:eastAsia="Calibri" w:hAnsi="Times New Roman" w:cs="Times New Roman"/>
      <w:sz w:val="20"/>
      <w:szCs w:val="20"/>
    </w:rPr>
  </w:style>
  <w:style w:type="character" w:customStyle="1" w:styleId="ContentICMAAEChar">
    <w:name w:val="Content ICMAAE Char"/>
    <w:basedOn w:val="DefaultParagraphFont"/>
    <w:link w:val="ContentICMAAE"/>
    <w:rsid w:val="007B1530"/>
    <w:rPr>
      <w:rFonts w:ascii="Times New Roman" w:eastAsia="Calibri" w:hAnsi="Times New Roman" w:cs="Times New Roman"/>
      <w:sz w:val="20"/>
      <w:szCs w:val="20"/>
    </w:rPr>
  </w:style>
  <w:style w:type="paragraph" w:customStyle="1" w:styleId="TitleIIUMJ">
    <w:name w:val="Title_IIUMJ"/>
    <w:basedOn w:val="Normal"/>
    <w:qFormat/>
    <w:rsid w:val="007B1530"/>
    <w:pPr>
      <w:spacing w:before="480" w:after="480" w:afterAutospacing="1" w:line="360" w:lineRule="auto"/>
      <w:ind w:left="432" w:right="432"/>
      <w:jc w:val="center"/>
    </w:pPr>
    <w:rPr>
      <w:rFonts w:ascii="Times New Roman" w:eastAsia="Times New Roman" w:hAnsi="Times New Roman" w:cs="Times New Roman"/>
      <w:b/>
      <w:bCs/>
      <w:caps/>
      <w:kern w:val="28"/>
      <w:sz w:val="32"/>
      <w:szCs w:val="28"/>
      <w:lang w:val="de-DE"/>
    </w:rPr>
  </w:style>
  <w:style w:type="paragraph" w:customStyle="1" w:styleId="FigCaption">
    <w:name w:val="Fig_Caption"/>
    <w:basedOn w:val="Caption"/>
    <w:qFormat/>
    <w:rsid w:val="007B1530"/>
    <w:pPr>
      <w:spacing w:before="120"/>
      <w:ind w:left="288" w:right="288"/>
    </w:pPr>
    <w:rPr>
      <w:sz w:val="24"/>
      <w:szCs w:val="24"/>
    </w:rPr>
  </w:style>
  <w:style w:type="paragraph" w:customStyle="1" w:styleId="TableCaption0">
    <w:name w:val="Table_Caption"/>
    <w:basedOn w:val="Caption"/>
    <w:qFormat/>
    <w:rsid w:val="007B1530"/>
    <w:pPr>
      <w:spacing w:after="120"/>
      <w:ind w:left="288" w:right="288"/>
    </w:pPr>
    <w:rPr>
      <w:sz w:val="24"/>
      <w:szCs w:val="24"/>
    </w:rPr>
  </w:style>
  <w:style w:type="paragraph" w:customStyle="1" w:styleId="Acknow">
    <w:name w:val="Acknow"/>
    <w:basedOn w:val="Normal"/>
    <w:qFormat/>
    <w:rsid w:val="007B1530"/>
    <w:pPr>
      <w:keepNext/>
      <w:spacing w:before="240" w:after="120" w:afterAutospacing="1" w:line="360" w:lineRule="auto"/>
      <w:jc w:val="center"/>
      <w:outlineLvl w:val="0"/>
    </w:pPr>
    <w:rPr>
      <w:rFonts w:ascii="Times New Roman" w:eastAsia="Times New Roman" w:hAnsi="Times New Roman" w:cs="Arial"/>
      <w:b/>
      <w:bCs/>
      <w:kern w:val="32"/>
      <w:sz w:val="28"/>
      <w:szCs w:val="28"/>
      <w:lang w:val="de-DE"/>
    </w:rPr>
  </w:style>
  <w:style w:type="paragraph" w:customStyle="1" w:styleId="References">
    <w:name w:val="References"/>
    <w:basedOn w:val="Normal"/>
    <w:qFormat/>
    <w:rsid w:val="007B1530"/>
    <w:pPr>
      <w:keepNext/>
      <w:spacing w:after="120" w:afterAutospacing="1" w:line="360" w:lineRule="auto"/>
      <w:jc w:val="center"/>
      <w:outlineLvl w:val="0"/>
    </w:pPr>
    <w:rPr>
      <w:rFonts w:ascii="Times New Roman" w:eastAsia="Times New Roman" w:hAnsi="Times New Roman" w:cs="Arial"/>
      <w:b/>
      <w:bCs/>
      <w:kern w:val="32"/>
      <w:sz w:val="28"/>
      <w:szCs w:val="28"/>
      <w:lang w:val="de-DE"/>
    </w:rPr>
  </w:style>
  <w:style w:type="paragraph" w:customStyle="1" w:styleId="Style1">
    <w:name w:val="Style1"/>
    <w:basedOn w:val="Normal"/>
    <w:link w:val="Style1Char"/>
    <w:qFormat/>
    <w:rsid w:val="007B1530"/>
    <w:pPr>
      <w:spacing w:before="120" w:after="100" w:afterAutospacing="1" w:line="360" w:lineRule="auto"/>
      <w:ind w:firstLine="288"/>
      <w:jc w:val="center"/>
    </w:pPr>
    <w:rPr>
      <w:rFonts w:ascii="Times New Roman" w:eastAsia="Times New Roman" w:hAnsi="Times New Roman" w:cs="Times New Roman"/>
      <w:sz w:val="24"/>
      <w:szCs w:val="24"/>
      <w:lang w:val="de-DE"/>
    </w:rPr>
  </w:style>
  <w:style w:type="character" w:customStyle="1" w:styleId="Style1Char">
    <w:name w:val="Style1 Char"/>
    <w:basedOn w:val="DefaultParagraphFont"/>
    <w:link w:val="Style1"/>
    <w:rsid w:val="007B1530"/>
    <w:rPr>
      <w:rFonts w:ascii="Times New Roman" w:eastAsia="Times New Roman" w:hAnsi="Times New Roman" w:cs="Times New Roman"/>
      <w:sz w:val="24"/>
      <w:szCs w:val="24"/>
      <w:lang w:val="de-DE"/>
    </w:rPr>
  </w:style>
  <w:style w:type="table" w:customStyle="1" w:styleId="TableGrid6">
    <w:name w:val="Table Grid6"/>
    <w:basedOn w:val="TableNormal"/>
    <w:next w:val="TableGrid"/>
    <w:uiPriority w:val="39"/>
    <w:rsid w:val="007B153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JE">
    <w:name w:val="IJE"/>
    <w:basedOn w:val="BodyText"/>
    <w:qFormat/>
    <w:rsid w:val="009C1D9D"/>
    <w:pPr>
      <w:numPr>
        <w:numId w:val="3"/>
      </w:numPr>
      <w:spacing w:after="0" w:line="240" w:lineRule="auto"/>
      <w:jc w:val="right"/>
    </w:pPr>
    <w:rPr>
      <w:rFonts w:ascii="Times New Roman" w:eastAsia="Times New Roman" w:hAnsi="Times New Roman" w:cs="Times New Roman"/>
      <w:noProof/>
      <w:szCs w:val="20"/>
      <w:lang w:eastAsia="ja-JP"/>
    </w:rPr>
  </w:style>
  <w:style w:type="paragraph" w:customStyle="1" w:styleId="a1">
    <w:name w:val="سرد الفقرات"/>
    <w:basedOn w:val="Normal"/>
    <w:uiPriority w:val="34"/>
    <w:qFormat/>
    <w:rsid w:val="009C1D9D"/>
    <w:pPr>
      <w:spacing w:line="240" w:lineRule="auto"/>
      <w:ind w:left="720"/>
      <w:contextualSpacing/>
      <w:jc w:val="right"/>
    </w:pPr>
    <w:rPr>
      <w:rFonts w:ascii="Calibri" w:eastAsia="Calibri" w:hAnsi="Calibri" w:cs="Arial"/>
      <w:noProof/>
    </w:rPr>
  </w:style>
  <w:style w:type="paragraph" w:customStyle="1" w:styleId="Abstract">
    <w:name w:val="Abstract"/>
    <w:next w:val="Normal"/>
    <w:rsid w:val="009C1D9D"/>
    <w:pPr>
      <w:spacing w:after="454" w:line="240" w:lineRule="auto"/>
      <w:ind w:left="1418"/>
      <w:jc w:val="both"/>
    </w:pPr>
    <w:rPr>
      <w:rFonts w:ascii="Times" w:eastAsia="Times New Roman" w:hAnsi="Times" w:cs="Times New Roman"/>
      <w:color w:val="000000"/>
      <w:sz w:val="20"/>
      <w:szCs w:val="20"/>
      <w:lang w:val="en-GB"/>
    </w:rPr>
  </w:style>
  <w:style w:type="paragraph" w:styleId="Revision">
    <w:name w:val="Revision"/>
    <w:hidden/>
    <w:uiPriority w:val="99"/>
    <w:semiHidden/>
    <w:rsid w:val="009C1D9D"/>
    <w:pPr>
      <w:spacing w:line="240" w:lineRule="auto"/>
    </w:pPr>
    <w:rPr>
      <w:rFonts w:ascii="Calibri" w:eastAsia="Calibri" w:hAnsi="Calibri" w:cs="Arial"/>
      <w:noProof/>
    </w:rPr>
  </w:style>
  <w:style w:type="character" w:customStyle="1" w:styleId="UnresolvedMention3">
    <w:name w:val="Unresolved Mention3"/>
    <w:basedOn w:val="DefaultParagraphFont"/>
    <w:uiPriority w:val="99"/>
    <w:semiHidden/>
    <w:unhideWhenUsed/>
    <w:rsid w:val="00B8292D"/>
    <w:rPr>
      <w:color w:val="605E5C"/>
      <w:shd w:val="clear" w:color="auto" w:fill="E1DFDD"/>
    </w:rPr>
  </w:style>
  <w:style w:type="paragraph" w:customStyle="1" w:styleId="MDPI71References">
    <w:name w:val="MDPI_7.1_References"/>
    <w:qFormat/>
    <w:rsid w:val="00824F55"/>
    <w:pPr>
      <w:numPr>
        <w:numId w:val="18"/>
      </w:numPr>
      <w:adjustRightInd w:val="0"/>
      <w:snapToGrid w:val="0"/>
      <w:spacing w:line="228" w:lineRule="auto"/>
      <w:jc w:val="both"/>
    </w:pPr>
    <w:rPr>
      <w:rFonts w:ascii="Palatino Linotype" w:eastAsia="Times New Roman" w:hAnsi="Palatino Linotype" w:cs="Times New Roman"/>
      <w:color w:val="000000"/>
      <w:sz w:val="18"/>
      <w:szCs w:val="20"/>
      <w:lang w:eastAsia="de-DE" w:bidi="en-US"/>
    </w:rPr>
  </w:style>
  <w:style w:type="character" w:styleId="UnresolvedMention">
    <w:name w:val="Unresolved Mention"/>
    <w:basedOn w:val="DefaultParagraphFont"/>
    <w:uiPriority w:val="99"/>
    <w:semiHidden/>
    <w:unhideWhenUsed/>
    <w:rsid w:val="00885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58537">
      <w:bodyDiv w:val="1"/>
      <w:marLeft w:val="0"/>
      <w:marRight w:val="0"/>
      <w:marTop w:val="0"/>
      <w:marBottom w:val="0"/>
      <w:divBdr>
        <w:top w:val="none" w:sz="0" w:space="0" w:color="auto"/>
        <w:left w:val="none" w:sz="0" w:space="0" w:color="auto"/>
        <w:bottom w:val="none" w:sz="0" w:space="0" w:color="auto"/>
        <w:right w:val="none" w:sz="0" w:space="0" w:color="auto"/>
      </w:divBdr>
      <w:divsChild>
        <w:div w:id="1150824461">
          <w:marLeft w:val="0"/>
          <w:marRight w:val="0"/>
          <w:marTop w:val="0"/>
          <w:marBottom w:val="0"/>
          <w:divBdr>
            <w:top w:val="none" w:sz="0" w:space="0" w:color="auto"/>
            <w:left w:val="none" w:sz="0" w:space="0" w:color="auto"/>
            <w:bottom w:val="none" w:sz="0" w:space="0" w:color="auto"/>
            <w:right w:val="none" w:sz="0" w:space="0" w:color="auto"/>
          </w:divBdr>
          <w:divsChild>
            <w:div w:id="1024553143">
              <w:marLeft w:val="0"/>
              <w:marRight w:val="0"/>
              <w:marTop w:val="75"/>
              <w:marBottom w:val="75"/>
              <w:divBdr>
                <w:top w:val="single" w:sz="6" w:space="8" w:color="CCD4D9"/>
                <w:left w:val="single" w:sz="6" w:space="8" w:color="CCD4D9"/>
                <w:bottom w:val="single" w:sz="6" w:space="8" w:color="CCD4D9"/>
                <w:right w:val="single" w:sz="6" w:space="8" w:color="CCD4D9"/>
              </w:divBdr>
              <w:divsChild>
                <w:div w:id="48919231">
                  <w:marLeft w:val="0"/>
                  <w:marRight w:val="0"/>
                  <w:marTop w:val="0"/>
                  <w:marBottom w:val="0"/>
                  <w:divBdr>
                    <w:top w:val="none" w:sz="0" w:space="0" w:color="auto"/>
                    <w:left w:val="none" w:sz="0" w:space="0" w:color="auto"/>
                    <w:bottom w:val="none" w:sz="0" w:space="0" w:color="auto"/>
                    <w:right w:val="none" w:sz="0" w:space="0" w:color="auto"/>
                  </w:divBdr>
                  <w:divsChild>
                    <w:div w:id="14606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88468">
      <w:bodyDiv w:val="1"/>
      <w:marLeft w:val="0"/>
      <w:marRight w:val="0"/>
      <w:marTop w:val="0"/>
      <w:marBottom w:val="0"/>
      <w:divBdr>
        <w:top w:val="none" w:sz="0" w:space="0" w:color="auto"/>
        <w:left w:val="none" w:sz="0" w:space="0" w:color="auto"/>
        <w:bottom w:val="none" w:sz="0" w:space="0" w:color="auto"/>
        <w:right w:val="none" w:sz="0" w:space="0" w:color="auto"/>
      </w:divBdr>
    </w:div>
    <w:div w:id="386227349">
      <w:bodyDiv w:val="1"/>
      <w:marLeft w:val="0"/>
      <w:marRight w:val="0"/>
      <w:marTop w:val="0"/>
      <w:marBottom w:val="0"/>
      <w:divBdr>
        <w:top w:val="none" w:sz="0" w:space="0" w:color="auto"/>
        <w:left w:val="none" w:sz="0" w:space="0" w:color="auto"/>
        <w:bottom w:val="none" w:sz="0" w:space="0" w:color="auto"/>
        <w:right w:val="none" w:sz="0" w:space="0" w:color="auto"/>
      </w:divBdr>
      <w:divsChild>
        <w:div w:id="1317998875">
          <w:marLeft w:val="0"/>
          <w:marRight w:val="0"/>
          <w:marTop w:val="0"/>
          <w:marBottom w:val="0"/>
          <w:divBdr>
            <w:top w:val="none" w:sz="0" w:space="0" w:color="auto"/>
            <w:left w:val="none" w:sz="0" w:space="0" w:color="auto"/>
            <w:bottom w:val="none" w:sz="0" w:space="0" w:color="auto"/>
            <w:right w:val="none" w:sz="0" w:space="0" w:color="auto"/>
          </w:divBdr>
          <w:divsChild>
            <w:div w:id="1498492975">
              <w:marLeft w:val="0"/>
              <w:marRight w:val="0"/>
              <w:marTop w:val="0"/>
              <w:marBottom w:val="0"/>
              <w:divBdr>
                <w:top w:val="none" w:sz="0" w:space="0" w:color="auto"/>
                <w:left w:val="none" w:sz="0" w:space="0" w:color="auto"/>
                <w:bottom w:val="none" w:sz="0" w:space="0" w:color="auto"/>
                <w:right w:val="none" w:sz="0" w:space="0" w:color="auto"/>
              </w:divBdr>
            </w:div>
            <w:div w:id="1496921277">
              <w:marLeft w:val="0"/>
              <w:marRight w:val="0"/>
              <w:marTop w:val="75"/>
              <w:marBottom w:val="75"/>
              <w:divBdr>
                <w:top w:val="single" w:sz="6" w:space="8" w:color="CCD4D9"/>
                <w:left w:val="single" w:sz="6" w:space="8" w:color="CCD4D9"/>
                <w:bottom w:val="single" w:sz="6" w:space="8" w:color="CCD4D9"/>
                <w:right w:val="single" w:sz="6" w:space="8" w:color="CCD4D9"/>
              </w:divBdr>
              <w:divsChild>
                <w:div w:id="2092071570">
                  <w:marLeft w:val="0"/>
                  <w:marRight w:val="0"/>
                  <w:marTop w:val="0"/>
                  <w:marBottom w:val="0"/>
                  <w:divBdr>
                    <w:top w:val="none" w:sz="0" w:space="0" w:color="auto"/>
                    <w:left w:val="none" w:sz="0" w:space="0" w:color="auto"/>
                    <w:bottom w:val="none" w:sz="0" w:space="0" w:color="auto"/>
                    <w:right w:val="none" w:sz="0" w:space="0" w:color="auto"/>
                  </w:divBdr>
                  <w:divsChild>
                    <w:div w:id="220791940">
                      <w:marLeft w:val="0"/>
                      <w:marRight w:val="0"/>
                      <w:marTop w:val="0"/>
                      <w:marBottom w:val="0"/>
                      <w:divBdr>
                        <w:top w:val="none" w:sz="0" w:space="0" w:color="auto"/>
                        <w:left w:val="none" w:sz="0" w:space="0" w:color="auto"/>
                        <w:bottom w:val="none" w:sz="0" w:space="0" w:color="auto"/>
                        <w:right w:val="none" w:sz="0" w:space="0" w:color="auto"/>
                      </w:divBdr>
                    </w:div>
                    <w:div w:id="14606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09845">
          <w:marLeft w:val="0"/>
          <w:marRight w:val="0"/>
          <w:marTop w:val="0"/>
          <w:marBottom w:val="0"/>
          <w:divBdr>
            <w:top w:val="none" w:sz="0" w:space="0" w:color="auto"/>
            <w:left w:val="none" w:sz="0" w:space="0" w:color="auto"/>
            <w:bottom w:val="none" w:sz="0" w:space="0" w:color="auto"/>
            <w:right w:val="none" w:sz="0" w:space="0" w:color="auto"/>
          </w:divBdr>
          <w:divsChild>
            <w:div w:id="996223785">
              <w:marLeft w:val="0"/>
              <w:marRight w:val="0"/>
              <w:marTop w:val="0"/>
              <w:marBottom w:val="0"/>
              <w:divBdr>
                <w:top w:val="none" w:sz="0" w:space="0" w:color="auto"/>
                <w:left w:val="none" w:sz="0" w:space="0" w:color="auto"/>
                <w:bottom w:val="none" w:sz="0" w:space="0" w:color="auto"/>
                <w:right w:val="none" w:sz="0" w:space="0" w:color="auto"/>
              </w:divBdr>
            </w:div>
            <w:div w:id="1593202401">
              <w:marLeft w:val="0"/>
              <w:marRight w:val="0"/>
              <w:marTop w:val="75"/>
              <w:marBottom w:val="75"/>
              <w:divBdr>
                <w:top w:val="single" w:sz="6" w:space="8" w:color="CCD4D9"/>
                <w:left w:val="single" w:sz="6" w:space="8" w:color="CCD4D9"/>
                <w:bottom w:val="single" w:sz="6" w:space="8" w:color="CCD4D9"/>
                <w:right w:val="single" w:sz="6" w:space="8" w:color="CCD4D9"/>
              </w:divBdr>
              <w:divsChild>
                <w:div w:id="580407601">
                  <w:marLeft w:val="0"/>
                  <w:marRight w:val="0"/>
                  <w:marTop w:val="0"/>
                  <w:marBottom w:val="0"/>
                  <w:divBdr>
                    <w:top w:val="none" w:sz="0" w:space="0" w:color="auto"/>
                    <w:left w:val="none" w:sz="0" w:space="0" w:color="auto"/>
                    <w:bottom w:val="none" w:sz="0" w:space="0" w:color="auto"/>
                    <w:right w:val="none" w:sz="0" w:space="0" w:color="auto"/>
                  </w:divBdr>
                  <w:divsChild>
                    <w:div w:id="1738630757">
                      <w:marLeft w:val="0"/>
                      <w:marRight w:val="0"/>
                      <w:marTop w:val="0"/>
                      <w:marBottom w:val="0"/>
                      <w:divBdr>
                        <w:top w:val="none" w:sz="0" w:space="0" w:color="auto"/>
                        <w:left w:val="none" w:sz="0" w:space="0" w:color="auto"/>
                        <w:bottom w:val="none" w:sz="0" w:space="0" w:color="auto"/>
                        <w:right w:val="none" w:sz="0" w:space="0" w:color="auto"/>
                      </w:divBdr>
                    </w:div>
                    <w:div w:id="15778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2457">
          <w:marLeft w:val="0"/>
          <w:marRight w:val="0"/>
          <w:marTop w:val="0"/>
          <w:marBottom w:val="0"/>
          <w:divBdr>
            <w:top w:val="none" w:sz="0" w:space="0" w:color="auto"/>
            <w:left w:val="none" w:sz="0" w:space="0" w:color="auto"/>
            <w:bottom w:val="none" w:sz="0" w:space="0" w:color="auto"/>
            <w:right w:val="none" w:sz="0" w:space="0" w:color="auto"/>
          </w:divBdr>
          <w:divsChild>
            <w:div w:id="1913808189">
              <w:marLeft w:val="0"/>
              <w:marRight w:val="0"/>
              <w:marTop w:val="0"/>
              <w:marBottom w:val="0"/>
              <w:divBdr>
                <w:top w:val="none" w:sz="0" w:space="0" w:color="auto"/>
                <w:left w:val="none" w:sz="0" w:space="0" w:color="auto"/>
                <w:bottom w:val="none" w:sz="0" w:space="0" w:color="auto"/>
                <w:right w:val="none" w:sz="0" w:space="0" w:color="auto"/>
              </w:divBdr>
            </w:div>
            <w:div w:id="1679191263">
              <w:marLeft w:val="0"/>
              <w:marRight w:val="0"/>
              <w:marTop w:val="75"/>
              <w:marBottom w:val="75"/>
              <w:divBdr>
                <w:top w:val="single" w:sz="6" w:space="8" w:color="CCD4D9"/>
                <w:left w:val="single" w:sz="6" w:space="8" w:color="CCD4D9"/>
                <w:bottom w:val="single" w:sz="6" w:space="8" w:color="CCD4D9"/>
                <w:right w:val="single" w:sz="6" w:space="8" w:color="CCD4D9"/>
              </w:divBdr>
              <w:divsChild>
                <w:div w:id="897208929">
                  <w:marLeft w:val="0"/>
                  <w:marRight w:val="0"/>
                  <w:marTop w:val="0"/>
                  <w:marBottom w:val="0"/>
                  <w:divBdr>
                    <w:top w:val="none" w:sz="0" w:space="0" w:color="auto"/>
                    <w:left w:val="none" w:sz="0" w:space="0" w:color="auto"/>
                    <w:bottom w:val="none" w:sz="0" w:space="0" w:color="auto"/>
                    <w:right w:val="none" w:sz="0" w:space="0" w:color="auto"/>
                  </w:divBdr>
                  <w:divsChild>
                    <w:div w:id="125271697">
                      <w:marLeft w:val="0"/>
                      <w:marRight w:val="0"/>
                      <w:marTop w:val="0"/>
                      <w:marBottom w:val="0"/>
                      <w:divBdr>
                        <w:top w:val="none" w:sz="0" w:space="0" w:color="auto"/>
                        <w:left w:val="none" w:sz="0" w:space="0" w:color="auto"/>
                        <w:bottom w:val="none" w:sz="0" w:space="0" w:color="auto"/>
                        <w:right w:val="none" w:sz="0" w:space="0" w:color="auto"/>
                      </w:divBdr>
                    </w:div>
                    <w:div w:id="8608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81010">
          <w:marLeft w:val="0"/>
          <w:marRight w:val="0"/>
          <w:marTop w:val="0"/>
          <w:marBottom w:val="0"/>
          <w:divBdr>
            <w:top w:val="none" w:sz="0" w:space="0" w:color="auto"/>
            <w:left w:val="none" w:sz="0" w:space="0" w:color="auto"/>
            <w:bottom w:val="none" w:sz="0" w:space="0" w:color="auto"/>
            <w:right w:val="none" w:sz="0" w:space="0" w:color="auto"/>
          </w:divBdr>
          <w:divsChild>
            <w:div w:id="915557423">
              <w:marLeft w:val="0"/>
              <w:marRight w:val="0"/>
              <w:marTop w:val="0"/>
              <w:marBottom w:val="0"/>
              <w:divBdr>
                <w:top w:val="none" w:sz="0" w:space="0" w:color="auto"/>
                <w:left w:val="none" w:sz="0" w:space="0" w:color="auto"/>
                <w:bottom w:val="none" w:sz="0" w:space="0" w:color="auto"/>
                <w:right w:val="none" w:sz="0" w:space="0" w:color="auto"/>
              </w:divBdr>
            </w:div>
            <w:div w:id="842092651">
              <w:marLeft w:val="0"/>
              <w:marRight w:val="0"/>
              <w:marTop w:val="75"/>
              <w:marBottom w:val="75"/>
              <w:divBdr>
                <w:top w:val="single" w:sz="6" w:space="8" w:color="CCD4D9"/>
                <w:left w:val="single" w:sz="6" w:space="8" w:color="CCD4D9"/>
                <w:bottom w:val="single" w:sz="6" w:space="8" w:color="CCD4D9"/>
                <w:right w:val="single" w:sz="6" w:space="8" w:color="CCD4D9"/>
              </w:divBdr>
              <w:divsChild>
                <w:div w:id="612438335">
                  <w:marLeft w:val="0"/>
                  <w:marRight w:val="0"/>
                  <w:marTop w:val="0"/>
                  <w:marBottom w:val="0"/>
                  <w:divBdr>
                    <w:top w:val="none" w:sz="0" w:space="0" w:color="auto"/>
                    <w:left w:val="none" w:sz="0" w:space="0" w:color="auto"/>
                    <w:bottom w:val="none" w:sz="0" w:space="0" w:color="auto"/>
                    <w:right w:val="none" w:sz="0" w:space="0" w:color="auto"/>
                  </w:divBdr>
                  <w:divsChild>
                    <w:div w:id="1051687775">
                      <w:marLeft w:val="0"/>
                      <w:marRight w:val="0"/>
                      <w:marTop w:val="0"/>
                      <w:marBottom w:val="0"/>
                      <w:divBdr>
                        <w:top w:val="none" w:sz="0" w:space="0" w:color="auto"/>
                        <w:left w:val="none" w:sz="0" w:space="0" w:color="auto"/>
                        <w:bottom w:val="none" w:sz="0" w:space="0" w:color="auto"/>
                        <w:right w:val="none" w:sz="0" w:space="0" w:color="auto"/>
                      </w:divBdr>
                    </w:div>
                    <w:div w:id="506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7102">
      <w:bodyDiv w:val="1"/>
      <w:marLeft w:val="0"/>
      <w:marRight w:val="0"/>
      <w:marTop w:val="0"/>
      <w:marBottom w:val="0"/>
      <w:divBdr>
        <w:top w:val="none" w:sz="0" w:space="0" w:color="auto"/>
        <w:left w:val="none" w:sz="0" w:space="0" w:color="auto"/>
        <w:bottom w:val="none" w:sz="0" w:space="0" w:color="auto"/>
        <w:right w:val="none" w:sz="0" w:space="0" w:color="auto"/>
      </w:divBdr>
    </w:div>
    <w:div w:id="874730224">
      <w:bodyDiv w:val="1"/>
      <w:marLeft w:val="0"/>
      <w:marRight w:val="0"/>
      <w:marTop w:val="0"/>
      <w:marBottom w:val="0"/>
      <w:divBdr>
        <w:top w:val="none" w:sz="0" w:space="0" w:color="auto"/>
        <w:left w:val="none" w:sz="0" w:space="0" w:color="auto"/>
        <w:bottom w:val="none" w:sz="0" w:space="0" w:color="auto"/>
        <w:right w:val="none" w:sz="0" w:space="0" w:color="auto"/>
      </w:divBdr>
    </w:div>
    <w:div w:id="177173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38/507310a" TargetMode="External"/><Relationship Id="rId7" Type="http://schemas.openxmlformats.org/officeDocument/2006/relationships/endnotes" Target="endnotes.xml"/><Relationship Id="rId12" Type="http://schemas.openxmlformats.org/officeDocument/2006/relationships/hyperlink" Target="mailto:aesam365@yahoo.com" TargetMode="External"/><Relationship Id="rId17" Type="http://schemas.openxmlformats.org/officeDocument/2006/relationships/image" Target="media/image8.wmf"/><Relationship Id="rId25" Type="http://schemas.openxmlformats.org/officeDocument/2006/relationships/hyperlink" Target="http://www.mdpi.com/authors/references"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paperpile.com/s/administrative-sciences-citation-styl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doi.org/10.1038/srep05031"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1038/srep05031"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 TargetMode="External"/><Relationship Id="rId14" Type="http://schemas.openxmlformats.org/officeDocument/2006/relationships/image" Target="media/image4.emf"/><Relationship Id="rId22" Type="http://schemas.openxmlformats.org/officeDocument/2006/relationships/hyperlink" Target="https://doi.org/10.1038/srep05031"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https://jih.uobaghdad.edu.iq/index.php/j/index" TargetMode="External"/><Relationship Id="rId7" Type="http://schemas.openxmlformats.org/officeDocument/2006/relationships/image" Target="media/image6.jpeg"/><Relationship Id="rId2" Type="http://schemas.microsoft.com/office/2007/relationships/hdphoto" Target="media/hdphoto2.wdp"/><Relationship Id="rId1" Type="http://schemas.openxmlformats.org/officeDocument/2006/relationships/image" Target="media/image5.png"/><Relationship Id="rId6" Type="http://schemas.openxmlformats.org/officeDocument/2006/relationships/hyperlink" Target="https://jih.uobaghdad.edu.iq/index.php/j/index" TargetMode="External"/><Relationship Id="rId5" Type="http://schemas.openxmlformats.org/officeDocument/2006/relationships/hyperlink" Target="https://jih.uobaghdad.edu.iq/index.php/j/index" TargetMode="External"/><Relationship Id="rId4" Type="http://schemas.openxmlformats.org/officeDocument/2006/relationships/hyperlink" Target="https://jih.uobaghdad.edu.iq/index.php/j/inde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DFDBB-72A8-437B-987B-1E59F71E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2043</Words>
  <Characters>11646</Characters>
  <Application>Microsoft Office Word</Application>
  <DocSecurity>0</DocSecurity>
  <Lines>97</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 - ANAS</Company>
  <LinksUpToDate>false</LinksUpToDate>
  <CharactersWithSpaces>13662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DR.Ahmed Saker 2O14</dc:creator>
  <cp:lastModifiedBy>BB</cp:lastModifiedBy>
  <cp:revision>4</cp:revision>
  <cp:lastPrinted>2024-05-07T10:50:00Z</cp:lastPrinted>
  <dcterms:created xsi:type="dcterms:W3CDTF">2024-05-19T07:09:00Z</dcterms:created>
  <dcterms:modified xsi:type="dcterms:W3CDTF">2024-05-19T07:13:00Z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1e0895d24da7dda24b0164de6963b2f99560f4d46e08a62b302b6042bf0e2233</vt:lpwstr>
  </property>
</Properties>
</file>